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49" w:rsidRPr="004F1048" w:rsidRDefault="00C23849" w:rsidP="00C23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КУЛЬТУРЕ И ТУРИЗМУ</w:t>
      </w:r>
    </w:p>
    <w:p w:rsidR="00C23849" w:rsidRPr="004F1048" w:rsidRDefault="00C23849" w:rsidP="00C23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 xml:space="preserve">ГБУК «СМОЛЕНСКАЯ ОБЛАСТНАЯ УНИВЕРСАЛЬНАЯ </w:t>
      </w:r>
    </w:p>
    <w:p w:rsidR="00D20244" w:rsidRPr="004F1048" w:rsidRDefault="00C23849" w:rsidP="005C73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>НАУЧНАЯ БИБЛИОТЕКАИМ. А. Т. ТВАРДОВСКОГО»</w:t>
      </w:r>
      <w:r w:rsidR="00D20244" w:rsidRPr="004F104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20244" w:rsidRDefault="00D20244" w:rsidP="00D20244">
      <w:pPr>
        <w:rPr>
          <w:rFonts w:ascii="Times New Roman" w:hAnsi="Times New Roman" w:cs="Times New Roman"/>
        </w:rPr>
      </w:pPr>
    </w:p>
    <w:p w:rsidR="00D20244" w:rsidRDefault="00D20244" w:rsidP="00D20244">
      <w:pPr>
        <w:ind w:left="5812"/>
        <w:rPr>
          <w:rFonts w:ascii="Times New Roman" w:hAnsi="Times New Roman" w:cs="Times New Roman"/>
          <w:b/>
        </w:rPr>
      </w:pPr>
    </w:p>
    <w:p w:rsidR="00D20244" w:rsidRDefault="00D20244" w:rsidP="00D20244">
      <w:pPr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D20244" w:rsidRDefault="00D20244" w:rsidP="00D20244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D20244" w:rsidRDefault="00D20244" w:rsidP="00D20244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О.Е. Мальцева</w:t>
      </w:r>
    </w:p>
    <w:p w:rsidR="00BC3A7C" w:rsidRDefault="00BC3A7C" w:rsidP="00BC3A7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22 »  февраля 2018 г.</w:t>
      </w:r>
    </w:p>
    <w:p w:rsidR="00BC3A7C" w:rsidRDefault="00BC3A7C" w:rsidP="00BC3A7C">
      <w:pPr>
        <w:rPr>
          <w:rFonts w:ascii="Times New Roman" w:hAnsi="Times New Roman" w:cs="Times New Roman"/>
        </w:rPr>
      </w:pPr>
    </w:p>
    <w:p w:rsidR="001010AB" w:rsidRDefault="001010AB" w:rsidP="001010AB">
      <w:pPr>
        <w:rPr>
          <w:rFonts w:ascii="Times New Roman" w:hAnsi="Times New Roman" w:cs="Times New Roman"/>
        </w:rPr>
      </w:pPr>
    </w:p>
    <w:p w:rsidR="00D20244" w:rsidRDefault="00D20244" w:rsidP="00D20244">
      <w:pPr>
        <w:rPr>
          <w:rFonts w:ascii="Times New Roman" w:hAnsi="Times New Roman" w:cs="Times New Roman"/>
        </w:rPr>
      </w:pPr>
    </w:p>
    <w:p w:rsidR="00D20244" w:rsidRDefault="00D20244" w:rsidP="00D20244">
      <w:pPr>
        <w:rPr>
          <w:rFonts w:ascii="Times New Roman" w:hAnsi="Times New Roman" w:cs="Times New Roman"/>
        </w:rPr>
      </w:pPr>
    </w:p>
    <w:p w:rsidR="00D20244" w:rsidRPr="005C73BB" w:rsidRDefault="00D20244" w:rsidP="00D20244">
      <w:pPr>
        <w:rPr>
          <w:rFonts w:ascii="Times New Roman" w:hAnsi="Times New Roman" w:cs="Times New Roman"/>
          <w:b/>
          <w:sz w:val="28"/>
          <w:szCs w:val="28"/>
        </w:rPr>
      </w:pPr>
    </w:p>
    <w:p w:rsidR="00D20244" w:rsidRPr="00D01525" w:rsidRDefault="00D20244" w:rsidP="004F10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525">
        <w:rPr>
          <w:rFonts w:ascii="Times New Roman" w:hAnsi="Times New Roman" w:cs="Times New Roman"/>
          <w:b/>
          <w:i/>
          <w:sz w:val="24"/>
          <w:szCs w:val="24"/>
        </w:rPr>
        <w:t>ПРОГРАММА ПОВЫШЕНИЯ КВАЛИФИКАЦИИ</w:t>
      </w:r>
    </w:p>
    <w:p w:rsidR="003656E5" w:rsidRPr="004F1048" w:rsidRDefault="003656E5" w:rsidP="004F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>ОБУЧАЮЩИЙ СЕМИНАР</w:t>
      </w:r>
    </w:p>
    <w:p w:rsidR="004F1048" w:rsidRDefault="003656E5" w:rsidP="004F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>УДАЛЕННОЕ БИБЛИОТЕЧНО-</w:t>
      </w:r>
      <w:bookmarkStart w:id="0" w:name="_GoBack"/>
      <w:bookmarkEnd w:id="0"/>
      <w:r w:rsidRPr="004F1048">
        <w:rPr>
          <w:rFonts w:ascii="Times New Roman" w:hAnsi="Times New Roman" w:cs="Times New Roman"/>
          <w:b/>
          <w:sz w:val="24"/>
          <w:szCs w:val="24"/>
        </w:rPr>
        <w:t xml:space="preserve">ИНФОРМАЦИОННОЕ ОБСЛУЖИВАНИЕ: </w:t>
      </w:r>
    </w:p>
    <w:p w:rsidR="003656E5" w:rsidRPr="004F1048" w:rsidRDefault="003656E5" w:rsidP="004F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8">
        <w:rPr>
          <w:rFonts w:ascii="Times New Roman" w:hAnsi="Times New Roman" w:cs="Times New Roman"/>
          <w:b/>
          <w:sz w:val="24"/>
          <w:szCs w:val="24"/>
        </w:rPr>
        <w:t>СОВРЕМЕННОЕ СОСТОЯНИЕ И ПЕРСПЕКТИВЫ РАЗВИТИЯ</w:t>
      </w:r>
    </w:p>
    <w:p w:rsidR="003656E5" w:rsidRPr="004F1048" w:rsidRDefault="003656E5" w:rsidP="004F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244" w:rsidRPr="005C73BB" w:rsidRDefault="00D20244" w:rsidP="00D20244">
      <w:pPr>
        <w:rPr>
          <w:rFonts w:ascii="Times New Roman" w:hAnsi="Times New Roman" w:cs="Times New Roman"/>
          <w:b/>
          <w:sz w:val="28"/>
          <w:szCs w:val="28"/>
        </w:rPr>
      </w:pPr>
    </w:p>
    <w:p w:rsidR="00D20244" w:rsidRDefault="00D20244" w:rsidP="00D20244">
      <w:pPr>
        <w:rPr>
          <w:rFonts w:ascii="Times New Roman" w:hAnsi="Times New Roman" w:cs="Times New Roman"/>
          <w:b/>
        </w:rPr>
      </w:pPr>
    </w:p>
    <w:p w:rsidR="00D20244" w:rsidRDefault="00D20244" w:rsidP="00D20244">
      <w:pPr>
        <w:rPr>
          <w:rFonts w:ascii="Times New Roman" w:hAnsi="Times New Roman" w:cs="Times New Roman"/>
          <w:b/>
        </w:rPr>
      </w:pPr>
    </w:p>
    <w:p w:rsidR="00D20244" w:rsidRDefault="00D20244" w:rsidP="00D20244">
      <w:pPr>
        <w:rPr>
          <w:rFonts w:ascii="Times New Roman" w:hAnsi="Times New Roman" w:cs="Times New Roman"/>
          <w:b/>
        </w:rPr>
      </w:pPr>
    </w:p>
    <w:p w:rsidR="00D20244" w:rsidRDefault="00D20244" w:rsidP="00D20244">
      <w:pPr>
        <w:rPr>
          <w:rFonts w:ascii="Times New Roman" w:hAnsi="Times New Roman" w:cs="Times New Roman"/>
          <w:b/>
        </w:rPr>
      </w:pPr>
    </w:p>
    <w:p w:rsidR="00D20244" w:rsidRDefault="00D20244" w:rsidP="00D20244">
      <w:pPr>
        <w:rPr>
          <w:rFonts w:ascii="Times New Roman" w:hAnsi="Times New Roman" w:cs="Times New Roman"/>
          <w:b/>
        </w:rPr>
      </w:pPr>
    </w:p>
    <w:p w:rsidR="00D20244" w:rsidRDefault="00D20244" w:rsidP="00D20244">
      <w:pPr>
        <w:jc w:val="center"/>
        <w:rPr>
          <w:rFonts w:ascii="Times New Roman" w:hAnsi="Times New Roman" w:cs="Times New Roman"/>
          <w:b/>
        </w:rPr>
      </w:pPr>
    </w:p>
    <w:p w:rsidR="004F1048" w:rsidRDefault="00D20244" w:rsidP="00D20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</w:t>
      </w:r>
    </w:p>
    <w:p w:rsidR="00D20244" w:rsidRDefault="00D20244" w:rsidP="00D20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D20244" w:rsidRDefault="00D20244" w:rsidP="007C0DF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C0DFA" w:rsidRDefault="007C0DFA" w:rsidP="007C0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EDB" w:rsidRDefault="003656E5" w:rsidP="004408B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C73D8">
        <w:rPr>
          <w:rFonts w:ascii="Times New Roman" w:hAnsi="Times New Roman" w:cs="Times New Roman"/>
          <w:b/>
          <w:sz w:val="28"/>
          <w:szCs w:val="28"/>
        </w:rPr>
        <w:t>ель реализации программы:</w:t>
      </w:r>
    </w:p>
    <w:p w:rsidR="005C73D8" w:rsidRPr="004F1048" w:rsidRDefault="005C73D8" w:rsidP="00B802AB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F1048">
        <w:rPr>
          <w:sz w:val="28"/>
          <w:szCs w:val="28"/>
        </w:rPr>
        <w:t>освоение знаний по эффективному библиотечно-информационному обслуживанию удаленных пользователей, правилах</w:t>
      </w:r>
      <w:r w:rsidR="000A1F8F">
        <w:rPr>
          <w:sz w:val="28"/>
          <w:szCs w:val="28"/>
        </w:rPr>
        <w:t xml:space="preserve"> </w:t>
      </w:r>
      <w:r w:rsidRPr="004F1048">
        <w:rPr>
          <w:sz w:val="28"/>
          <w:szCs w:val="28"/>
        </w:rPr>
        <w:t>их учета, технол</w:t>
      </w:r>
      <w:r w:rsidR="002E432B" w:rsidRPr="004F1048">
        <w:rPr>
          <w:sz w:val="28"/>
          <w:szCs w:val="28"/>
        </w:rPr>
        <w:t>огии и организации обслуживания</w:t>
      </w:r>
      <w:r w:rsidRPr="004F1048">
        <w:rPr>
          <w:sz w:val="28"/>
          <w:szCs w:val="28"/>
        </w:rPr>
        <w:t xml:space="preserve"> в условиях активно развивающейся информационной</w:t>
      </w:r>
      <w:r w:rsidR="003656E5" w:rsidRPr="004F1048">
        <w:rPr>
          <w:sz w:val="28"/>
          <w:szCs w:val="28"/>
        </w:rPr>
        <w:t xml:space="preserve"> </w:t>
      </w:r>
      <w:r w:rsidRPr="004F1048">
        <w:rPr>
          <w:sz w:val="28"/>
          <w:szCs w:val="28"/>
        </w:rPr>
        <w:t>онлайн</w:t>
      </w:r>
      <w:r w:rsidR="00FF737F" w:rsidRPr="004F1048">
        <w:rPr>
          <w:sz w:val="28"/>
          <w:szCs w:val="28"/>
        </w:rPr>
        <w:t>-</w:t>
      </w:r>
      <w:r w:rsidRPr="004F1048">
        <w:rPr>
          <w:sz w:val="28"/>
          <w:szCs w:val="28"/>
        </w:rPr>
        <w:t>сред</w:t>
      </w:r>
      <w:proofErr w:type="gramStart"/>
      <w:r w:rsidRPr="004F1048">
        <w:rPr>
          <w:sz w:val="28"/>
          <w:szCs w:val="28"/>
        </w:rPr>
        <w:t>ы</w:t>
      </w:r>
      <w:r w:rsidRPr="004F1048">
        <w:rPr>
          <w:i/>
          <w:sz w:val="28"/>
          <w:szCs w:val="28"/>
        </w:rPr>
        <w:t>(</w:t>
      </w:r>
      <w:proofErr w:type="gramEnd"/>
      <w:r w:rsidRPr="004F1048">
        <w:rPr>
          <w:i/>
          <w:sz w:val="28"/>
          <w:szCs w:val="28"/>
        </w:rPr>
        <w:t xml:space="preserve">виртуальная справочная служба, веб-сайты библиотек, электронные (цифровые) библиотеки, электронная доставка документов, межбиблиотечный абонемент, пункты обслуживания и </w:t>
      </w:r>
      <w:proofErr w:type="spellStart"/>
      <w:r w:rsidRPr="004F1048">
        <w:rPr>
          <w:i/>
          <w:sz w:val="28"/>
          <w:szCs w:val="28"/>
        </w:rPr>
        <w:t>т.д</w:t>
      </w:r>
      <w:proofErr w:type="spellEnd"/>
      <w:r w:rsidRPr="004F1048">
        <w:rPr>
          <w:i/>
          <w:sz w:val="28"/>
          <w:szCs w:val="28"/>
        </w:rPr>
        <w:t>).</w:t>
      </w:r>
    </w:p>
    <w:p w:rsidR="00845D8E" w:rsidRPr="004F1048" w:rsidRDefault="00845D8E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</w:p>
    <w:p w:rsidR="00187931" w:rsidRPr="00E1009E" w:rsidRDefault="00187931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E1009E">
        <w:rPr>
          <w:b/>
          <w:i/>
          <w:sz w:val="28"/>
          <w:szCs w:val="28"/>
        </w:rPr>
        <w:t>Задачи курса:</w:t>
      </w:r>
    </w:p>
    <w:p w:rsidR="005A2A08" w:rsidRPr="00E1009E" w:rsidRDefault="000C6F5B" w:rsidP="00B802AB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009E">
        <w:rPr>
          <w:sz w:val="28"/>
          <w:szCs w:val="28"/>
        </w:rPr>
        <w:t xml:space="preserve">формирование нового профессионального </w:t>
      </w:r>
      <w:r w:rsidR="00FA19BD" w:rsidRPr="00E1009E">
        <w:rPr>
          <w:sz w:val="28"/>
          <w:szCs w:val="28"/>
        </w:rPr>
        <w:t xml:space="preserve">подхода </w:t>
      </w:r>
      <w:r w:rsidRPr="00E1009E">
        <w:rPr>
          <w:sz w:val="28"/>
          <w:szCs w:val="28"/>
        </w:rPr>
        <w:t xml:space="preserve">к </w:t>
      </w:r>
      <w:r w:rsidR="00FA19BD" w:rsidRPr="00E1009E">
        <w:rPr>
          <w:sz w:val="28"/>
          <w:szCs w:val="28"/>
        </w:rPr>
        <w:t xml:space="preserve">качественному </w:t>
      </w:r>
      <w:r w:rsidRPr="00E1009E">
        <w:rPr>
          <w:sz w:val="28"/>
          <w:szCs w:val="28"/>
        </w:rPr>
        <w:t>информационн</w:t>
      </w:r>
      <w:r w:rsidR="00FA19BD" w:rsidRPr="00E1009E">
        <w:rPr>
          <w:sz w:val="28"/>
          <w:szCs w:val="28"/>
        </w:rPr>
        <w:t xml:space="preserve">ому обслуживанию </w:t>
      </w:r>
      <w:r w:rsidR="00E2372F" w:rsidRPr="00E1009E">
        <w:rPr>
          <w:sz w:val="28"/>
          <w:szCs w:val="28"/>
        </w:rPr>
        <w:t>населения</w:t>
      </w:r>
      <w:r w:rsidR="00FA19BD" w:rsidRPr="00E1009E">
        <w:rPr>
          <w:sz w:val="28"/>
          <w:szCs w:val="28"/>
        </w:rPr>
        <w:t xml:space="preserve"> с учетом трансформаций</w:t>
      </w:r>
      <w:r w:rsidR="005A2A08" w:rsidRPr="00E1009E">
        <w:rPr>
          <w:sz w:val="28"/>
          <w:szCs w:val="28"/>
        </w:rPr>
        <w:t xml:space="preserve"> библиотечных технологий</w:t>
      </w:r>
      <w:r w:rsidR="00E15F71">
        <w:rPr>
          <w:sz w:val="28"/>
          <w:szCs w:val="28"/>
        </w:rPr>
        <w:t>,</w:t>
      </w:r>
      <w:r w:rsidR="005A2A08" w:rsidRPr="00E1009E">
        <w:rPr>
          <w:sz w:val="28"/>
          <w:szCs w:val="28"/>
        </w:rPr>
        <w:t xml:space="preserve"> увеличения возможностей библиотек по обеспечению оперативного доступа </w:t>
      </w:r>
      <w:r w:rsidR="00AC0DA8">
        <w:rPr>
          <w:sz w:val="28"/>
          <w:szCs w:val="28"/>
        </w:rPr>
        <w:t xml:space="preserve">удаленных </w:t>
      </w:r>
      <w:r w:rsidR="005A2A08" w:rsidRPr="00E1009E">
        <w:rPr>
          <w:sz w:val="28"/>
          <w:szCs w:val="28"/>
        </w:rPr>
        <w:t>пользователей к различным видам информационных ресурсов.</w:t>
      </w:r>
    </w:p>
    <w:p w:rsidR="00E1009E" w:rsidRDefault="00E1009E" w:rsidP="004408B8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E1009E" w:rsidRPr="00E1009E" w:rsidRDefault="00E1009E" w:rsidP="004408B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009E">
        <w:rPr>
          <w:rFonts w:ascii="Times New Roman" w:hAnsi="Times New Roman" w:cs="Times New Roman"/>
          <w:b/>
          <w:sz w:val="28"/>
          <w:szCs w:val="28"/>
        </w:rPr>
        <w:t>Тр</w:t>
      </w:r>
      <w:r w:rsidR="0084253E">
        <w:rPr>
          <w:rFonts w:ascii="Times New Roman" w:hAnsi="Times New Roman" w:cs="Times New Roman"/>
          <w:b/>
          <w:sz w:val="28"/>
          <w:szCs w:val="28"/>
        </w:rPr>
        <w:t>ебования к результатам обучения</w:t>
      </w:r>
    </w:p>
    <w:p w:rsidR="00475404" w:rsidRDefault="002F32A4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32A4">
        <w:rPr>
          <w:sz w:val="28"/>
          <w:szCs w:val="28"/>
        </w:rPr>
        <w:t xml:space="preserve">еализация программы </w:t>
      </w:r>
      <w:r>
        <w:rPr>
          <w:sz w:val="28"/>
          <w:szCs w:val="28"/>
        </w:rPr>
        <w:t xml:space="preserve">повышения квалификации </w:t>
      </w:r>
      <w:r w:rsidRPr="002F32A4">
        <w:rPr>
          <w:sz w:val="28"/>
          <w:szCs w:val="28"/>
        </w:rPr>
        <w:t>направлена на получение компетенций в области библиотечно-информационно</w:t>
      </w:r>
      <w:r w:rsidR="001741E5">
        <w:rPr>
          <w:sz w:val="28"/>
          <w:szCs w:val="28"/>
        </w:rPr>
        <w:t>го</w:t>
      </w:r>
      <w:r w:rsidR="004F1048">
        <w:rPr>
          <w:sz w:val="28"/>
          <w:szCs w:val="28"/>
        </w:rPr>
        <w:t xml:space="preserve"> </w:t>
      </w:r>
      <w:r w:rsidR="001741E5">
        <w:rPr>
          <w:sz w:val="28"/>
          <w:szCs w:val="28"/>
        </w:rPr>
        <w:t>обслуживания</w:t>
      </w:r>
      <w:r w:rsidR="00477B7B">
        <w:rPr>
          <w:sz w:val="28"/>
          <w:szCs w:val="28"/>
        </w:rPr>
        <w:t xml:space="preserve"> удаленных пользователей</w:t>
      </w:r>
      <w:r w:rsidR="007200B9">
        <w:rPr>
          <w:sz w:val="28"/>
          <w:szCs w:val="28"/>
        </w:rPr>
        <w:t xml:space="preserve">. </w:t>
      </w:r>
      <w:r w:rsidR="00475404" w:rsidRPr="00475404">
        <w:rPr>
          <w:sz w:val="28"/>
          <w:szCs w:val="28"/>
        </w:rPr>
        <w:t>Программа адресована специалистам, работающим в библиотечно-информационных учреждениях и других организациях по</w:t>
      </w:r>
      <w:r w:rsidR="004F1048">
        <w:rPr>
          <w:sz w:val="28"/>
          <w:szCs w:val="28"/>
        </w:rPr>
        <w:t xml:space="preserve"> </w:t>
      </w:r>
      <w:r w:rsidR="00475404" w:rsidRPr="00475404">
        <w:rPr>
          <w:sz w:val="28"/>
          <w:szCs w:val="28"/>
        </w:rPr>
        <w:t>направлениям, связанным с информационно-библиотечной деятельностью</w:t>
      </w:r>
      <w:r w:rsidR="00475404">
        <w:rPr>
          <w:sz w:val="28"/>
          <w:szCs w:val="28"/>
        </w:rPr>
        <w:t>.</w:t>
      </w:r>
    </w:p>
    <w:p w:rsidR="00475404" w:rsidRPr="00475404" w:rsidRDefault="00475404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845D8E" w:rsidRDefault="00845D8E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845D8E">
        <w:rPr>
          <w:b/>
          <w:i/>
          <w:sz w:val="28"/>
          <w:szCs w:val="28"/>
        </w:rPr>
        <w:t>Обучающиеся должны овладеть следующими компетенциями:</w:t>
      </w:r>
    </w:p>
    <w:p w:rsidR="005B1B92" w:rsidRPr="001B376B" w:rsidRDefault="00AC58FA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1B376B">
        <w:rPr>
          <w:sz w:val="28"/>
          <w:szCs w:val="28"/>
        </w:rPr>
        <w:t>способностью определять наиболее рациональные и эффективные варианты предоставления информации удаленному пользователю;</w:t>
      </w:r>
    </w:p>
    <w:p w:rsidR="00AC58FA" w:rsidRPr="001B376B" w:rsidRDefault="00BD3E84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</w:t>
      </w:r>
      <w:r w:rsidR="00AC58FA" w:rsidRPr="001B376B">
        <w:rPr>
          <w:sz w:val="28"/>
          <w:szCs w:val="28"/>
        </w:rPr>
        <w:t xml:space="preserve"> работать с системой хранения информации в </w:t>
      </w:r>
      <w:r w:rsidR="00C727E9" w:rsidRPr="001B376B">
        <w:rPr>
          <w:sz w:val="28"/>
          <w:szCs w:val="28"/>
        </w:rPr>
        <w:t>различных</w:t>
      </w:r>
      <w:r w:rsidR="00AC58FA" w:rsidRPr="001B376B">
        <w:rPr>
          <w:sz w:val="28"/>
          <w:szCs w:val="28"/>
        </w:rPr>
        <w:t xml:space="preserve"> режимах;</w:t>
      </w:r>
    </w:p>
    <w:p w:rsidR="00FF498E" w:rsidRPr="00FF498E" w:rsidRDefault="00C727E9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1B376B">
        <w:rPr>
          <w:sz w:val="28"/>
          <w:szCs w:val="28"/>
        </w:rPr>
        <w:lastRenderedPageBreak/>
        <w:t xml:space="preserve">способностью </w:t>
      </w:r>
      <w:r w:rsidR="001C365F" w:rsidRPr="001B376B">
        <w:rPr>
          <w:sz w:val="28"/>
          <w:szCs w:val="28"/>
        </w:rPr>
        <w:t xml:space="preserve">ориентироваться в  автоматизированной системе </w:t>
      </w:r>
      <w:proofErr w:type="gramStart"/>
      <w:r w:rsidRPr="001B376B">
        <w:rPr>
          <w:sz w:val="28"/>
          <w:szCs w:val="28"/>
        </w:rPr>
        <w:t>интернет-статистики</w:t>
      </w:r>
      <w:proofErr w:type="gramEnd"/>
      <w:r w:rsidR="001C365F" w:rsidRPr="001B376B">
        <w:rPr>
          <w:sz w:val="28"/>
          <w:szCs w:val="28"/>
        </w:rPr>
        <w:t xml:space="preserve"> и вести у</w:t>
      </w:r>
      <w:r w:rsidRPr="001B376B">
        <w:rPr>
          <w:sz w:val="28"/>
          <w:szCs w:val="28"/>
        </w:rPr>
        <w:t>чет посещений удаленных пользователей</w:t>
      </w:r>
      <w:r w:rsidR="001C365F" w:rsidRPr="001B376B">
        <w:rPr>
          <w:sz w:val="28"/>
          <w:szCs w:val="28"/>
        </w:rPr>
        <w:t xml:space="preserve"> в соответствии с </w:t>
      </w:r>
      <w:r w:rsidR="00B62F4D">
        <w:rPr>
          <w:sz w:val="28"/>
          <w:szCs w:val="28"/>
        </w:rPr>
        <w:t>нормативными документами</w:t>
      </w:r>
      <w:r w:rsidR="00FF498E">
        <w:rPr>
          <w:sz w:val="28"/>
          <w:szCs w:val="28"/>
        </w:rPr>
        <w:t>.</w:t>
      </w:r>
    </w:p>
    <w:p w:rsidR="00AC58FA" w:rsidRPr="001B376B" w:rsidRDefault="00AC58FA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1278D7" w:rsidRDefault="00675338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675338">
        <w:rPr>
          <w:b/>
          <w:i/>
          <w:sz w:val="28"/>
          <w:szCs w:val="28"/>
        </w:rPr>
        <w:t>Слушатель должен</w:t>
      </w:r>
    </w:p>
    <w:p w:rsidR="0082339D" w:rsidRDefault="00675338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675338">
        <w:rPr>
          <w:b/>
          <w:i/>
          <w:sz w:val="28"/>
          <w:szCs w:val="28"/>
        </w:rPr>
        <w:t xml:space="preserve"> знать:</w:t>
      </w:r>
    </w:p>
    <w:p w:rsidR="005242EA" w:rsidRPr="005242EA" w:rsidRDefault="005242EA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5242EA">
        <w:rPr>
          <w:sz w:val="28"/>
          <w:szCs w:val="28"/>
        </w:rPr>
        <w:t>о</w:t>
      </w:r>
      <w:r>
        <w:rPr>
          <w:sz w:val="28"/>
          <w:szCs w:val="28"/>
        </w:rPr>
        <w:t>сновные библиотечно-</w:t>
      </w:r>
      <w:r w:rsidRPr="005242EA">
        <w:rPr>
          <w:sz w:val="28"/>
          <w:szCs w:val="28"/>
        </w:rPr>
        <w:t>информационные процессы;</w:t>
      </w:r>
    </w:p>
    <w:p w:rsidR="00A271DA" w:rsidRDefault="00A271DA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5242EA">
        <w:rPr>
          <w:sz w:val="28"/>
          <w:szCs w:val="28"/>
        </w:rPr>
        <w:t>технологию удаленного библиографического информирования и библиотечного обслуживания;</w:t>
      </w:r>
    </w:p>
    <w:p w:rsidR="002B1B22" w:rsidRPr="005E3074" w:rsidRDefault="002B1B22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</w:t>
      </w:r>
      <w:r w:rsidRPr="002B1B22">
        <w:rPr>
          <w:sz w:val="28"/>
          <w:szCs w:val="28"/>
        </w:rPr>
        <w:t>библиотечной статистики по учету показателей работы библиотеки. </w:t>
      </w:r>
    </w:p>
    <w:p w:rsidR="005242EA" w:rsidRPr="005242EA" w:rsidRDefault="005242EA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5242EA">
        <w:rPr>
          <w:sz w:val="28"/>
          <w:szCs w:val="28"/>
        </w:rPr>
        <w:t xml:space="preserve">методику  </w:t>
      </w:r>
      <w:r w:rsidR="00864383">
        <w:rPr>
          <w:sz w:val="28"/>
          <w:szCs w:val="28"/>
        </w:rPr>
        <w:t xml:space="preserve">и технологию </w:t>
      </w:r>
      <w:r w:rsidRPr="005242EA">
        <w:rPr>
          <w:sz w:val="28"/>
          <w:szCs w:val="28"/>
        </w:rPr>
        <w:t>библиографического описания;</w:t>
      </w:r>
    </w:p>
    <w:p w:rsidR="001D6C07" w:rsidRPr="001D6C07" w:rsidRDefault="001D6C07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1D6C07">
        <w:rPr>
          <w:sz w:val="28"/>
          <w:szCs w:val="28"/>
        </w:rPr>
        <w:t>работать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с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персональным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 xml:space="preserve">компьютером, </w:t>
      </w:r>
      <w:r w:rsidR="00205CFE">
        <w:rPr>
          <w:sz w:val="28"/>
          <w:szCs w:val="28"/>
        </w:rPr>
        <w:t>съе</w:t>
      </w:r>
      <w:r w:rsidRPr="001D6C07">
        <w:rPr>
          <w:sz w:val="28"/>
          <w:szCs w:val="28"/>
        </w:rPr>
        <w:t>мными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носителями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и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различными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программными</w:t>
      </w:r>
      <w:r w:rsidR="000A1F8F">
        <w:rPr>
          <w:sz w:val="28"/>
          <w:szCs w:val="28"/>
        </w:rPr>
        <w:t xml:space="preserve"> </w:t>
      </w:r>
      <w:r w:rsidRPr="001D6C07">
        <w:rPr>
          <w:sz w:val="28"/>
          <w:szCs w:val="28"/>
        </w:rPr>
        <w:t>продуктами</w:t>
      </w:r>
      <w:r w:rsidR="0017603E" w:rsidRPr="005242EA">
        <w:rPr>
          <w:sz w:val="28"/>
          <w:szCs w:val="28"/>
        </w:rPr>
        <w:t>.</w:t>
      </w:r>
    </w:p>
    <w:p w:rsidR="001D6C07" w:rsidRDefault="001D6C07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B539E4" w:rsidRPr="00B539E4" w:rsidRDefault="00B539E4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B539E4">
        <w:rPr>
          <w:b/>
          <w:i/>
          <w:sz w:val="28"/>
          <w:szCs w:val="28"/>
        </w:rPr>
        <w:t xml:space="preserve"> уметь:</w:t>
      </w:r>
    </w:p>
    <w:p w:rsidR="00375F89" w:rsidRPr="006130F9" w:rsidRDefault="00375F89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рационально использовать все возможности библиотечно-информационного обслуживания;</w:t>
      </w:r>
    </w:p>
    <w:p w:rsidR="0084253E" w:rsidRDefault="00375F89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оценивать качество баз данных и сетевых информационных услуг;</w:t>
      </w:r>
    </w:p>
    <w:p w:rsidR="0084253E" w:rsidRPr="006130F9" w:rsidRDefault="0084253E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использовать разнообразные информационно-поисковые языки и научные классификации;</w:t>
      </w:r>
    </w:p>
    <w:p w:rsidR="00F326FA" w:rsidRPr="006130F9" w:rsidRDefault="008F12C5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 xml:space="preserve">выявлять и группировать документы </w:t>
      </w:r>
      <w:r w:rsidR="00713D3E" w:rsidRPr="006130F9">
        <w:rPr>
          <w:sz w:val="28"/>
          <w:szCs w:val="28"/>
        </w:rPr>
        <w:t>из большого</w:t>
      </w:r>
      <w:r w:rsidRPr="006130F9">
        <w:rPr>
          <w:sz w:val="28"/>
          <w:szCs w:val="28"/>
        </w:rPr>
        <w:t xml:space="preserve"> массив</w:t>
      </w:r>
      <w:r w:rsidR="00713D3E" w:rsidRPr="006130F9">
        <w:rPr>
          <w:sz w:val="28"/>
          <w:szCs w:val="28"/>
        </w:rPr>
        <w:t>а</w:t>
      </w:r>
      <w:r w:rsidRPr="006130F9">
        <w:rPr>
          <w:sz w:val="28"/>
          <w:szCs w:val="28"/>
        </w:rPr>
        <w:t xml:space="preserve"> информации;</w:t>
      </w:r>
    </w:p>
    <w:p w:rsidR="00375F89" w:rsidRPr="006130F9" w:rsidRDefault="00375F89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осуществлять библиографическое описание документов в традиционном и автоматизированном режиме;</w:t>
      </w:r>
    </w:p>
    <w:p w:rsidR="008F12C5" w:rsidRPr="006130F9" w:rsidRDefault="001C3E0B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владеть приемами маркетинговых исследований</w:t>
      </w:r>
      <w:r w:rsidR="00375F89" w:rsidRPr="006130F9">
        <w:rPr>
          <w:sz w:val="28"/>
          <w:szCs w:val="28"/>
        </w:rPr>
        <w:t xml:space="preserve"> для целенаправленного изучения потребностей </w:t>
      </w:r>
      <w:r w:rsidR="00FC2E5E">
        <w:rPr>
          <w:sz w:val="28"/>
          <w:szCs w:val="28"/>
        </w:rPr>
        <w:t xml:space="preserve">удаленных </w:t>
      </w:r>
      <w:r w:rsidR="00375F89" w:rsidRPr="006130F9">
        <w:rPr>
          <w:sz w:val="28"/>
          <w:szCs w:val="28"/>
        </w:rPr>
        <w:t>пользователей</w:t>
      </w:r>
      <w:r w:rsidRPr="006130F9">
        <w:rPr>
          <w:sz w:val="28"/>
          <w:szCs w:val="28"/>
        </w:rPr>
        <w:t>;</w:t>
      </w:r>
    </w:p>
    <w:p w:rsidR="00C02668" w:rsidRPr="006130F9" w:rsidRDefault="00C02668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130F9">
        <w:rPr>
          <w:sz w:val="28"/>
          <w:szCs w:val="28"/>
        </w:rPr>
        <w:t>вести учет результатов библиотечной деятельности.</w:t>
      </w:r>
    </w:p>
    <w:p w:rsidR="00675338" w:rsidRPr="00675338" w:rsidRDefault="00675338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</w:p>
    <w:p w:rsidR="004E7944" w:rsidRPr="004E7944" w:rsidRDefault="004E7944" w:rsidP="004408B8">
      <w:pPr>
        <w:pStyle w:val="a4"/>
        <w:tabs>
          <w:tab w:val="left" w:pos="426"/>
        </w:tabs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</w:rPr>
      </w:pPr>
      <w:r w:rsidRPr="004E7944">
        <w:rPr>
          <w:b/>
          <w:i/>
          <w:sz w:val="28"/>
          <w:szCs w:val="28"/>
        </w:rPr>
        <w:t xml:space="preserve"> владеть: </w:t>
      </w:r>
    </w:p>
    <w:p w:rsidR="009F3472" w:rsidRDefault="009F3472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3E45CD">
        <w:rPr>
          <w:sz w:val="28"/>
          <w:szCs w:val="28"/>
        </w:rPr>
        <w:t>навык</w:t>
      </w:r>
      <w:r w:rsidR="00682BCC">
        <w:rPr>
          <w:sz w:val="28"/>
          <w:szCs w:val="28"/>
        </w:rPr>
        <w:t>ами</w:t>
      </w:r>
      <w:r w:rsidR="001278D7">
        <w:rPr>
          <w:sz w:val="28"/>
          <w:szCs w:val="28"/>
        </w:rPr>
        <w:t xml:space="preserve">  работы</w:t>
      </w:r>
      <w:r w:rsidRPr="003E45CD">
        <w:rPr>
          <w:sz w:val="28"/>
          <w:szCs w:val="28"/>
        </w:rPr>
        <w:t xml:space="preserve"> с новыми технологиями</w:t>
      </w:r>
      <w:r>
        <w:rPr>
          <w:sz w:val="28"/>
          <w:szCs w:val="28"/>
        </w:rPr>
        <w:t>;</w:t>
      </w:r>
    </w:p>
    <w:p w:rsidR="009F3472" w:rsidRDefault="009F3472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и тактикой интерактивного поиска;</w:t>
      </w:r>
    </w:p>
    <w:p w:rsidR="00C727E9" w:rsidRDefault="00D77570" w:rsidP="005E3074">
      <w:pPr>
        <w:pStyle w:val="a4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D77570">
        <w:rPr>
          <w:sz w:val="28"/>
          <w:szCs w:val="28"/>
        </w:rPr>
        <w:t xml:space="preserve">навыками </w:t>
      </w:r>
      <w:proofErr w:type="spellStart"/>
      <w:r w:rsidRPr="00D77570">
        <w:rPr>
          <w:sz w:val="28"/>
          <w:szCs w:val="28"/>
        </w:rPr>
        <w:t>скимирования</w:t>
      </w:r>
      <w:proofErr w:type="spellEnd"/>
      <w:r w:rsidRPr="00D77570">
        <w:rPr>
          <w:sz w:val="28"/>
          <w:szCs w:val="28"/>
        </w:rPr>
        <w:t xml:space="preserve"> (быстрого ознакомления с документом с целью получения представления о его содержании, структуре, поисково-ориентирующих средствах) и сканирования (быстрого просмотра для выявления искомого фрагмента информации по имени, дате, факту, библиографической информации и т.д.)</w:t>
      </w:r>
      <w:r w:rsidR="009F3472">
        <w:rPr>
          <w:sz w:val="28"/>
          <w:szCs w:val="28"/>
        </w:rPr>
        <w:t>.</w:t>
      </w:r>
    </w:p>
    <w:p w:rsidR="00195D6C" w:rsidRDefault="00195D6C" w:rsidP="004408B8">
      <w:pPr>
        <w:pStyle w:val="a4"/>
        <w:spacing w:before="0" w:beforeAutospacing="0" w:after="0" w:afterAutospacing="0" w:line="360" w:lineRule="auto"/>
        <w:ind w:left="1440"/>
        <w:jc w:val="both"/>
        <w:rPr>
          <w:sz w:val="28"/>
          <w:szCs w:val="28"/>
        </w:rPr>
      </w:pPr>
    </w:p>
    <w:p w:rsidR="00195D6C" w:rsidRDefault="00195D6C" w:rsidP="004408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3.Содержание программы</w:t>
      </w:r>
      <w:r w:rsidR="00C112BA">
        <w:rPr>
          <w:rFonts w:ascii="Times New Roman" w:hAnsi="Times New Roman" w:cs="Times New Roman"/>
          <w:b/>
          <w:sz w:val="28"/>
          <w:szCs w:val="28"/>
        </w:rPr>
        <w:t>:</w:t>
      </w:r>
    </w:p>
    <w:p w:rsidR="00195D6C" w:rsidRPr="00195D6C" w:rsidRDefault="00195D6C" w:rsidP="00195D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 Учебный план программы повышения квалификации </w:t>
      </w:r>
      <w:r w:rsidRPr="00C23849">
        <w:rPr>
          <w:rFonts w:ascii="Times New Roman" w:hAnsi="Times New Roman" w:cs="Times New Roman"/>
          <w:b/>
          <w:sz w:val="28"/>
          <w:szCs w:val="28"/>
        </w:rPr>
        <w:t>«</w:t>
      </w:r>
      <w:r w:rsidRPr="00195D6C">
        <w:rPr>
          <w:rFonts w:ascii="Times New Roman" w:hAnsi="Times New Roman" w:cs="Times New Roman"/>
          <w:b/>
          <w:i/>
          <w:sz w:val="28"/>
          <w:szCs w:val="28"/>
        </w:rPr>
        <w:t>Удаленное библиотечно-информационное обслуживание»</w:t>
      </w:r>
    </w:p>
    <w:p w:rsidR="00195D6C" w:rsidRDefault="00195D6C" w:rsidP="00195D6C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Категория слушателей – </w:t>
      </w:r>
      <w:r>
        <w:rPr>
          <w:sz w:val="28"/>
          <w:szCs w:val="28"/>
        </w:rPr>
        <w:t>специалисты библиотечно-информационных учреждений</w:t>
      </w:r>
      <w:r w:rsidR="00914840">
        <w:rPr>
          <w:sz w:val="28"/>
          <w:szCs w:val="28"/>
        </w:rPr>
        <w:t>.</w:t>
      </w:r>
    </w:p>
    <w:p w:rsidR="00195D6C" w:rsidRDefault="00195D6C" w:rsidP="00195D6C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обучения –</w:t>
      </w:r>
      <w:r w:rsidR="00B802AB">
        <w:rPr>
          <w:rFonts w:ascii="Times New Roman" w:eastAsia="Times New Roman" w:hAnsi="Times New Roman" w:cs="Times New Roman"/>
          <w:sz w:val="28"/>
          <w:szCs w:val="28"/>
        </w:rPr>
        <w:t>16 часов.</w:t>
      </w:r>
    </w:p>
    <w:p w:rsidR="00195D6C" w:rsidRDefault="00195D6C" w:rsidP="00195D6C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r>
        <w:rPr>
          <w:rFonts w:ascii="Times New Roman" w:eastAsia="Times New Roman" w:hAnsi="Times New Roman" w:cs="Times New Roman"/>
          <w:sz w:val="28"/>
          <w:szCs w:val="28"/>
        </w:rPr>
        <w:t>очн</w:t>
      </w:r>
      <w:r w:rsidR="00135383">
        <w:rPr>
          <w:rFonts w:ascii="Times New Roman" w:eastAsia="Times New Roman" w:hAnsi="Times New Roman" w:cs="Times New Roman"/>
          <w:sz w:val="28"/>
          <w:szCs w:val="28"/>
        </w:rPr>
        <w:t>о-заочная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866"/>
        <w:gridCol w:w="1290"/>
        <w:gridCol w:w="1131"/>
        <w:gridCol w:w="26"/>
        <w:gridCol w:w="1734"/>
        <w:gridCol w:w="723"/>
      </w:tblGrid>
      <w:tr w:rsidR="006B2709" w:rsidRPr="005E3074" w:rsidTr="005C641F">
        <w:trPr>
          <w:trHeight w:val="270"/>
        </w:trPr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840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B2709" w:rsidRPr="005E3074" w:rsidRDefault="006B2709" w:rsidP="00B8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802A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6B2709" w:rsidRPr="00B802AB" w:rsidTr="005C641F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09" w:rsidRPr="005E3074" w:rsidRDefault="006B270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AB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</w:tr>
      <w:tr w:rsidR="00810FA9" w:rsidRPr="005E3074" w:rsidTr="005C641F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A9" w:rsidRPr="005E3074" w:rsidRDefault="00810FA9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A9" w:rsidRPr="005E3074" w:rsidRDefault="00810FA9" w:rsidP="005C73B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Технология обслуживания удаленных пользователей библиотек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41F" w:rsidRPr="005E3074" w:rsidTr="005C641F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41F" w:rsidRPr="005E3074" w:rsidRDefault="005C641F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68" w:rsidRPr="005E3074" w:rsidRDefault="00F54768" w:rsidP="00F5476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и проблемы </w:t>
            </w:r>
          </w:p>
          <w:p w:rsidR="005C641F" w:rsidRPr="005E3074" w:rsidRDefault="00F54768" w:rsidP="00F5476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удаленных пользователей. Правила учета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41F" w:rsidRPr="005E3074" w:rsidRDefault="00B72B5B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41F" w:rsidRPr="005E3074" w:rsidRDefault="005C641F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41F" w:rsidRPr="005E3074" w:rsidRDefault="00B72B5B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41F" w:rsidRPr="005E3074" w:rsidRDefault="005C641F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FA9" w:rsidRPr="005E3074" w:rsidTr="005C641F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A9" w:rsidRPr="005E3074" w:rsidRDefault="00810FA9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FA9" w:rsidRPr="005E3074" w:rsidRDefault="00810FA9" w:rsidP="00C62C0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удаленного пользователя: опыт российских и зарубежных библиотек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FA9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D8" w:rsidRPr="005E3074" w:rsidTr="005C73BB">
        <w:tc>
          <w:tcPr>
            <w:tcW w:w="4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DD8" w:rsidRPr="005E3074" w:rsidRDefault="00876DD8" w:rsidP="00876DD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 16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6DD8" w:rsidRPr="005E3074" w:rsidRDefault="00876DD8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6DD8" w:rsidRPr="005E3074" w:rsidRDefault="00876DD8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6DD8" w:rsidRPr="005E3074" w:rsidRDefault="00876DD8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6DD8" w:rsidRPr="005E3074" w:rsidRDefault="00876DD8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95D6C" w:rsidRDefault="00195D6C" w:rsidP="00195D6C">
      <w:pPr>
        <w:pStyle w:val="a4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135383" w:rsidRPr="002276E0" w:rsidRDefault="00135383" w:rsidP="002276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E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итоговой аттестации </w:t>
      </w:r>
      <w:proofErr w:type="gramStart"/>
      <w:r w:rsidR="009148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A160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3A1607">
        <w:rPr>
          <w:rFonts w:ascii="Times New Roman" w:eastAsia="Times New Roman" w:hAnsi="Times New Roman" w:cs="Times New Roman"/>
          <w:sz w:val="28"/>
          <w:szCs w:val="28"/>
        </w:rPr>
        <w:t>ачет</w:t>
      </w:r>
      <w:r w:rsidR="00B80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2BA" w:rsidRPr="00195D6C" w:rsidRDefault="00C112BA" w:rsidP="00C112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 Учебно-тематический план программы повышения квалификации </w:t>
      </w:r>
      <w:r w:rsidRPr="00C23849">
        <w:rPr>
          <w:rFonts w:ascii="Times New Roman" w:hAnsi="Times New Roman" w:cs="Times New Roman"/>
          <w:b/>
          <w:sz w:val="28"/>
          <w:szCs w:val="28"/>
        </w:rPr>
        <w:t>«</w:t>
      </w:r>
      <w:r w:rsidRPr="00195D6C">
        <w:rPr>
          <w:rFonts w:ascii="Times New Roman" w:hAnsi="Times New Roman" w:cs="Times New Roman"/>
          <w:b/>
          <w:i/>
          <w:sz w:val="28"/>
          <w:szCs w:val="28"/>
        </w:rPr>
        <w:t>Удаленное библиотечно-информационное обслуживание»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866"/>
        <w:gridCol w:w="1290"/>
        <w:gridCol w:w="1131"/>
        <w:gridCol w:w="26"/>
        <w:gridCol w:w="1734"/>
        <w:gridCol w:w="723"/>
      </w:tblGrid>
      <w:tr w:rsidR="00D40417" w:rsidRPr="005E3074" w:rsidTr="005C73BB">
        <w:trPr>
          <w:trHeight w:val="270"/>
        </w:trPr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840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D40417" w:rsidRPr="005E3074" w:rsidRDefault="00B802AB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D40417" w:rsidRPr="005E3074" w:rsidTr="005C73BB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</w:tr>
      <w:tr w:rsidR="00D40417" w:rsidRPr="005E3074" w:rsidTr="002B668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17" w:rsidRPr="005E3074" w:rsidRDefault="00D40417" w:rsidP="00D40417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обслуживания удаленных пользователей библиотек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7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D40417" w:rsidP="0053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FC4424"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обслуживания удаленных пользователей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810FA9" w:rsidP="0016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532C6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0417" w:rsidRPr="005E3074" w:rsidRDefault="00532C6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417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D40417" w:rsidP="008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аспекты </w:t>
            </w:r>
            <w:r w:rsidR="008C6E5E" w:rsidRPr="005E307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 xml:space="preserve"> удаленных пользователей библиотек 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1621C1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794A04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0417" w:rsidRPr="005E3074" w:rsidRDefault="001621C1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C1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1C1" w:rsidRPr="005E3074" w:rsidRDefault="001621C1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1C1" w:rsidRPr="005E3074" w:rsidRDefault="001621C1" w:rsidP="0016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Организация интерактивного поиска информации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21C1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21C1" w:rsidRPr="005E3074" w:rsidRDefault="001621C1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21C1" w:rsidRPr="005E3074" w:rsidRDefault="001621C1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21C1" w:rsidRPr="005E3074" w:rsidRDefault="001621C1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417" w:rsidRPr="005E3074" w:rsidTr="002B668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794A04" w:rsidP="005C73BB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D40417"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Перспективы развития и проблемы </w:t>
            </w:r>
          </w:p>
          <w:p w:rsidR="00D40417" w:rsidRPr="005E3074" w:rsidRDefault="00D40417" w:rsidP="005C73B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 удаленных пользователей. Правила учета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04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A04" w:rsidRPr="005E3074" w:rsidRDefault="00794A04" w:rsidP="00CE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7978"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A04" w:rsidRPr="005E3074" w:rsidRDefault="00CE7978" w:rsidP="00CE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Исследования как основа оптимизации обслуживания удаленных пользователей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420B62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420B62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A04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A04" w:rsidRPr="005E3074" w:rsidRDefault="00CE7978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A04" w:rsidRPr="005E3074" w:rsidRDefault="00372728" w:rsidP="0037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Учет удаленных пользователей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A04" w:rsidRPr="005E3074" w:rsidRDefault="00A954D3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417" w:rsidRPr="005E3074" w:rsidTr="002B6685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17" w:rsidRPr="005E3074" w:rsidRDefault="00D40417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17" w:rsidRPr="005E3074" w:rsidRDefault="00A954D3" w:rsidP="00A954D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D40417"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обслуживание удаленного пользователя: опыт российских и зарубежных библиотек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417" w:rsidRPr="005E3074" w:rsidRDefault="00D40417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E5" w:rsidRPr="005E3074" w:rsidTr="005C73BB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E5" w:rsidRPr="005E3074" w:rsidRDefault="00810FA9" w:rsidP="005C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E5" w:rsidRPr="005E3074" w:rsidRDefault="00810FA9" w:rsidP="0081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Онлайновые сервисы современных библиотек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46E5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46E5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46E5" w:rsidRPr="005E3074" w:rsidRDefault="00810FA9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46E5" w:rsidRPr="005E3074" w:rsidRDefault="006D46E5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BF" w:rsidRPr="005E3074" w:rsidTr="005C73BB">
        <w:tc>
          <w:tcPr>
            <w:tcW w:w="4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8BF" w:rsidRPr="005E3074" w:rsidRDefault="004E28BF" w:rsidP="004E28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8BF" w:rsidRPr="005E3074" w:rsidRDefault="004E28BF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8BF" w:rsidRPr="005E3074" w:rsidRDefault="004E28BF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8BF" w:rsidRPr="005E3074" w:rsidRDefault="008428D4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28BF" w:rsidRPr="005E3074" w:rsidRDefault="008428D4" w:rsidP="005C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5DC4" w:rsidRDefault="00715DC4" w:rsidP="00C112BA">
      <w:pPr>
        <w:rPr>
          <w:sz w:val="28"/>
          <w:szCs w:val="28"/>
        </w:rPr>
      </w:pPr>
    </w:p>
    <w:p w:rsidR="009232E9" w:rsidRDefault="009232E9" w:rsidP="005E30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3.3 Учебная программа </w:t>
      </w:r>
      <w:r w:rsidR="003B4FEF">
        <w:rPr>
          <w:rFonts w:ascii="Times New Roman" w:hAnsi="Times New Roman" w:cs="Times New Roman"/>
          <w:b/>
          <w:i/>
          <w:sz w:val="28"/>
          <w:szCs w:val="28"/>
        </w:rPr>
        <w:t>повышения квалификации</w:t>
      </w:r>
    </w:p>
    <w:p w:rsidR="009232E9" w:rsidRDefault="009232E9" w:rsidP="005E30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849">
        <w:rPr>
          <w:rFonts w:ascii="Times New Roman" w:hAnsi="Times New Roman" w:cs="Times New Roman"/>
          <w:b/>
          <w:sz w:val="28"/>
          <w:szCs w:val="28"/>
        </w:rPr>
        <w:t>«</w:t>
      </w:r>
      <w:r w:rsidRPr="00195D6C">
        <w:rPr>
          <w:rFonts w:ascii="Times New Roman" w:hAnsi="Times New Roman" w:cs="Times New Roman"/>
          <w:b/>
          <w:i/>
          <w:sz w:val="28"/>
          <w:szCs w:val="28"/>
        </w:rPr>
        <w:t>Удаленное библиотечно-информационное обслуживание»</w:t>
      </w:r>
    </w:p>
    <w:p w:rsidR="009232E9" w:rsidRDefault="009232E9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FBA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D40417">
        <w:rPr>
          <w:rFonts w:ascii="Times New Roman" w:hAnsi="Times New Roman" w:cs="Times New Roman"/>
          <w:b/>
          <w:sz w:val="28"/>
          <w:szCs w:val="28"/>
        </w:rPr>
        <w:t>Технология обслуживания удаленных пользователей библиотек</w:t>
      </w:r>
    </w:p>
    <w:p w:rsidR="009232E9" w:rsidRPr="003C5789" w:rsidRDefault="009232E9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E46">
        <w:rPr>
          <w:rFonts w:ascii="Times New Roman" w:hAnsi="Times New Roman" w:cs="Times New Roman"/>
          <w:sz w:val="28"/>
          <w:szCs w:val="28"/>
        </w:rPr>
        <w:t>Тема 1.1</w:t>
      </w:r>
      <w:r w:rsidRPr="003C5789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="00FC4424" w:rsidRPr="003C578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информационного </w:t>
      </w:r>
      <w:r w:rsidRPr="003C5789">
        <w:rPr>
          <w:rFonts w:ascii="Times New Roman" w:hAnsi="Times New Roman" w:cs="Times New Roman"/>
          <w:b/>
          <w:i/>
          <w:sz w:val="28"/>
          <w:szCs w:val="28"/>
        </w:rPr>
        <w:t>обслуживания удаленных пользователей</w:t>
      </w:r>
    </w:p>
    <w:p w:rsidR="00AD3BDB" w:rsidRPr="0009517D" w:rsidRDefault="00C258BE" w:rsidP="005E3074">
      <w:pPr>
        <w:spacing w:after="0" w:line="360" w:lineRule="auto"/>
        <w:ind w:firstLine="426"/>
        <w:jc w:val="both"/>
        <w:rPr>
          <w:sz w:val="28"/>
          <w:szCs w:val="28"/>
        </w:rPr>
      </w:pPr>
      <w:r w:rsidRPr="0009517D">
        <w:rPr>
          <w:rFonts w:ascii="Times New Roman" w:hAnsi="Times New Roman" w:cs="Times New Roman"/>
          <w:sz w:val="28"/>
          <w:szCs w:val="28"/>
        </w:rPr>
        <w:t>Библиотечно-информационное</w:t>
      </w:r>
      <w:r w:rsidR="0093783A" w:rsidRPr="0009517D">
        <w:rPr>
          <w:rFonts w:ascii="Times New Roman" w:hAnsi="Times New Roman" w:cs="Times New Roman"/>
          <w:sz w:val="28"/>
          <w:szCs w:val="28"/>
        </w:rPr>
        <w:t xml:space="preserve"> обслуживание удаленных пользователей </w:t>
      </w:r>
      <w:r w:rsidRPr="0009517D">
        <w:rPr>
          <w:rFonts w:ascii="Times New Roman" w:hAnsi="Times New Roman" w:cs="Times New Roman"/>
          <w:sz w:val="28"/>
          <w:szCs w:val="28"/>
        </w:rPr>
        <w:t xml:space="preserve">вне стен </w:t>
      </w:r>
      <w:r w:rsidR="0093783A" w:rsidRPr="0009517D">
        <w:rPr>
          <w:rFonts w:ascii="Times New Roman" w:hAnsi="Times New Roman" w:cs="Times New Roman"/>
          <w:sz w:val="28"/>
          <w:szCs w:val="28"/>
        </w:rPr>
        <w:t>библиотек</w:t>
      </w:r>
      <w:r w:rsidR="005F2988" w:rsidRPr="0009517D">
        <w:rPr>
          <w:rFonts w:ascii="Times New Roman" w:hAnsi="Times New Roman" w:cs="Times New Roman"/>
          <w:sz w:val="28"/>
          <w:szCs w:val="28"/>
        </w:rPr>
        <w:t>и</w:t>
      </w:r>
      <w:r w:rsidR="0093783A" w:rsidRPr="0009517D">
        <w:rPr>
          <w:rFonts w:ascii="Times New Roman" w:hAnsi="Times New Roman" w:cs="Times New Roman"/>
          <w:sz w:val="28"/>
          <w:szCs w:val="28"/>
        </w:rPr>
        <w:t xml:space="preserve"> в электронной среде</w:t>
      </w:r>
      <w:r w:rsidR="00AD3BDB" w:rsidRPr="0009517D">
        <w:rPr>
          <w:rFonts w:ascii="Times New Roman" w:hAnsi="Times New Roman" w:cs="Times New Roman"/>
          <w:sz w:val="28"/>
          <w:szCs w:val="28"/>
        </w:rPr>
        <w:t xml:space="preserve"> (электронные каталоги, службы электронной доставки документов, виртуальной справки, виртуальные читальные залы,  виртуальные центры правовой информации и т.д.). </w:t>
      </w:r>
    </w:p>
    <w:p w:rsidR="00C15FBA" w:rsidRPr="0009517D" w:rsidRDefault="00266BAB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№1.</w:t>
      </w:r>
      <w:r w:rsidR="003D31CE" w:rsidRPr="0009517D">
        <w:rPr>
          <w:rFonts w:ascii="Times New Roman" w:hAnsi="Times New Roman" w:cs="Times New Roman"/>
          <w:sz w:val="28"/>
          <w:szCs w:val="28"/>
        </w:rPr>
        <w:t xml:space="preserve">Подготовить презентацию </w:t>
      </w:r>
      <w:r w:rsidR="0009517D">
        <w:rPr>
          <w:rFonts w:ascii="Times New Roman" w:hAnsi="Times New Roman" w:cs="Times New Roman"/>
          <w:sz w:val="28"/>
          <w:szCs w:val="28"/>
        </w:rPr>
        <w:t xml:space="preserve">об </w:t>
      </w:r>
      <w:r w:rsidR="0014334A" w:rsidRPr="0009517D">
        <w:rPr>
          <w:rFonts w:ascii="Times New Roman" w:hAnsi="Times New Roman" w:cs="Times New Roman"/>
          <w:sz w:val="28"/>
          <w:szCs w:val="28"/>
        </w:rPr>
        <w:t>особенност</w:t>
      </w:r>
      <w:r w:rsidR="0009517D">
        <w:rPr>
          <w:rFonts w:ascii="Times New Roman" w:hAnsi="Times New Roman" w:cs="Times New Roman"/>
          <w:sz w:val="28"/>
          <w:szCs w:val="28"/>
        </w:rPr>
        <w:t>ях</w:t>
      </w:r>
      <w:r w:rsidR="0014334A" w:rsidRPr="0009517D">
        <w:rPr>
          <w:rFonts w:ascii="Times New Roman" w:hAnsi="Times New Roman" w:cs="Times New Roman"/>
          <w:sz w:val="28"/>
          <w:szCs w:val="28"/>
        </w:rPr>
        <w:t xml:space="preserve"> обслуживания удаленных</w:t>
      </w:r>
      <w:r w:rsidR="00AD3BDB" w:rsidRPr="0009517D">
        <w:rPr>
          <w:rFonts w:ascii="Times New Roman" w:hAnsi="Times New Roman" w:cs="Times New Roman"/>
          <w:sz w:val="28"/>
          <w:szCs w:val="28"/>
        </w:rPr>
        <w:t xml:space="preserve"> пользователей сайта библиотеки,</w:t>
      </w:r>
      <w:r w:rsidR="0014334A" w:rsidRPr="0009517D">
        <w:rPr>
          <w:rFonts w:ascii="Times New Roman" w:hAnsi="Times New Roman" w:cs="Times New Roman"/>
          <w:sz w:val="28"/>
          <w:szCs w:val="28"/>
        </w:rPr>
        <w:t xml:space="preserve"> МБА</w:t>
      </w:r>
      <w:r w:rsidR="00AD3BDB" w:rsidRPr="0009517D">
        <w:rPr>
          <w:rFonts w:ascii="Times New Roman" w:hAnsi="Times New Roman" w:cs="Times New Roman"/>
          <w:sz w:val="28"/>
          <w:szCs w:val="28"/>
        </w:rPr>
        <w:t xml:space="preserve">, </w:t>
      </w:r>
      <w:r w:rsidR="0014334A" w:rsidRPr="0009517D">
        <w:rPr>
          <w:rFonts w:ascii="Times New Roman" w:hAnsi="Times New Roman" w:cs="Times New Roman"/>
          <w:sz w:val="28"/>
          <w:szCs w:val="28"/>
        </w:rPr>
        <w:t>ЭДД</w:t>
      </w:r>
      <w:r w:rsidR="00AD3BDB" w:rsidRPr="0009517D">
        <w:rPr>
          <w:rFonts w:ascii="Times New Roman" w:hAnsi="Times New Roman" w:cs="Times New Roman"/>
          <w:sz w:val="28"/>
          <w:szCs w:val="28"/>
        </w:rPr>
        <w:t>,</w:t>
      </w:r>
      <w:r w:rsidR="0014334A" w:rsidRPr="0009517D">
        <w:rPr>
          <w:rFonts w:ascii="Times New Roman" w:hAnsi="Times New Roman" w:cs="Times New Roman"/>
          <w:sz w:val="28"/>
          <w:szCs w:val="28"/>
        </w:rPr>
        <w:t xml:space="preserve"> виртуальной справочной службы и других </w:t>
      </w:r>
      <w:proofErr w:type="spellStart"/>
      <w:r w:rsidR="0014334A" w:rsidRPr="0009517D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="0014334A" w:rsidRPr="0009517D">
        <w:rPr>
          <w:rFonts w:ascii="Times New Roman" w:hAnsi="Times New Roman" w:cs="Times New Roman"/>
          <w:sz w:val="28"/>
          <w:szCs w:val="28"/>
        </w:rPr>
        <w:t xml:space="preserve"> форм обслуживания.</w:t>
      </w:r>
    </w:p>
    <w:p w:rsidR="00854EDA" w:rsidRPr="0009517D" w:rsidRDefault="00266BAB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СРО. Задание №1. </w:t>
      </w:r>
      <w:r w:rsidR="00E817D6" w:rsidRPr="0009517D">
        <w:rPr>
          <w:rFonts w:ascii="Times New Roman" w:hAnsi="Times New Roman" w:cs="Times New Roman"/>
          <w:sz w:val="28"/>
          <w:szCs w:val="28"/>
        </w:rPr>
        <w:t>Изучи</w:t>
      </w:r>
      <w:r w:rsidR="00914840">
        <w:rPr>
          <w:rFonts w:ascii="Times New Roman" w:hAnsi="Times New Roman" w:cs="Times New Roman"/>
          <w:sz w:val="28"/>
          <w:szCs w:val="28"/>
        </w:rPr>
        <w:t>ть информационное пространство И</w:t>
      </w:r>
      <w:r w:rsidR="00E817D6" w:rsidRPr="0009517D">
        <w:rPr>
          <w:rFonts w:ascii="Times New Roman" w:hAnsi="Times New Roman" w:cs="Times New Roman"/>
          <w:sz w:val="28"/>
          <w:szCs w:val="28"/>
        </w:rPr>
        <w:t>нтернета и привести несколько примеров качественных веб-сайтов, где прослежива</w:t>
      </w:r>
      <w:r w:rsidR="002E5D4C">
        <w:rPr>
          <w:rFonts w:ascii="Times New Roman" w:hAnsi="Times New Roman" w:cs="Times New Roman"/>
          <w:sz w:val="28"/>
          <w:szCs w:val="28"/>
        </w:rPr>
        <w:t>ются</w:t>
      </w:r>
      <w:r w:rsidR="00E817D6" w:rsidRPr="0009517D">
        <w:rPr>
          <w:rFonts w:ascii="Times New Roman" w:hAnsi="Times New Roman" w:cs="Times New Roman"/>
          <w:sz w:val="28"/>
          <w:szCs w:val="28"/>
        </w:rPr>
        <w:t xml:space="preserve"> глубина содержания, продуманная структура, легкость навигации, стабильность информационных ресурсов, оперативность обновления информации, доступность для пользователей</w:t>
      </w:r>
      <w:r w:rsidR="00231753" w:rsidRPr="0009517D">
        <w:rPr>
          <w:rFonts w:ascii="Times New Roman" w:hAnsi="Times New Roman" w:cs="Times New Roman"/>
          <w:sz w:val="28"/>
          <w:szCs w:val="28"/>
        </w:rPr>
        <w:t xml:space="preserve">  и</w:t>
      </w:r>
      <w:r w:rsidR="00E817D6" w:rsidRPr="0009517D">
        <w:rPr>
          <w:rFonts w:ascii="Times New Roman" w:hAnsi="Times New Roman" w:cs="Times New Roman"/>
          <w:sz w:val="28"/>
          <w:szCs w:val="28"/>
        </w:rPr>
        <w:t xml:space="preserve"> единство дизайна всех разделов.</w:t>
      </w:r>
    </w:p>
    <w:p w:rsidR="00C112BA" w:rsidRDefault="00C112BA" w:rsidP="005E3074">
      <w:pPr>
        <w:rPr>
          <w:rFonts w:ascii="Times New Roman" w:hAnsi="Times New Roman" w:cs="Times New Roman"/>
          <w:b/>
          <w:sz w:val="28"/>
          <w:szCs w:val="28"/>
        </w:rPr>
      </w:pPr>
    </w:p>
    <w:p w:rsidR="008C6E5E" w:rsidRPr="003C5789" w:rsidRDefault="008C6E5E" w:rsidP="005E307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E46">
        <w:rPr>
          <w:rFonts w:ascii="Times New Roman" w:hAnsi="Times New Roman" w:cs="Times New Roman"/>
          <w:sz w:val="28"/>
          <w:szCs w:val="28"/>
        </w:rPr>
        <w:t>Тема 1.2</w:t>
      </w:r>
      <w:r w:rsidRPr="008C6E5E">
        <w:rPr>
          <w:rFonts w:ascii="Times New Roman" w:hAnsi="Times New Roman" w:cs="Times New Roman"/>
          <w:b/>
          <w:i/>
          <w:sz w:val="28"/>
          <w:szCs w:val="28"/>
        </w:rPr>
        <w:t>Технологические аспекты БИО удаленных пользователей библиотек</w:t>
      </w:r>
      <w:r w:rsidRPr="009A3604">
        <w:rPr>
          <w:rFonts w:ascii="Times New Roman" w:hAnsi="Times New Roman" w:cs="Times New Roman"/>
          <w:sz w:val="28"/>
          <w:szCs w:val="28"/>
        </w:rPr>
        <w:t> </w:t>
      </w:r>
    </w:p>
    <w:p w:rsidR="008C6E5E" w:rsidRPr="00C91E46" w:rsidRDefault="008C6E5E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E46">
        <w:rPr>
          <w:rFonts w:ascii="Times New Roman" w:hAnsi="Times New Roman" w:cs="Times New Roman"/>
          <w:sz w:val="28"/>
          <w:szCs w:val="28"/>
        </w:rPr>
        <w:t>Технология и организация библиотечно-информационного обслуживания: основные положения и понятия</w:t>
      </w:r>
      <w:r w:rsidR="00A04238" w:rsidRPr="00C91E46">
        <w:rPr>
          <w:rFonts w:ascii="Times New Roman" w:hAnsi="Times New Roman" w:cs="Times New Roman"/>
          <w:sz w:val="28"/>
          <w:szCs w:val="28"/>
        </w:rPr>
        <w:t xml:space="preserve">. </w:t>
      </w:r>
      <w:r w:rsidR="008D219B" w:rsidRPr="00C91E46">
        <w:rPr>
          <w:rFonts w:ascii="Times New Roman" w:hAnsi="Times New Roman" w:cs="Times New Roman"/>
          <w:sz w:val="28"/>
          <w:szCs w:val="28"/>
        </w:rPr>
        <w:t>Основные критерии при выборе информационных режимов обслуживания – качество услуг и экономическая целесообразность.</w:t>
      </w:r>
    </w:p>
    <w:p w:rsidR="00C91E46" w:rsidRDefault="002851AF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  <w:r w:rsidR="00266B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365C6" w:rsidRPr="008365C6">
        <w:rPr>
          <w:rFonts w:ascii="Times New Roman" w:hAnsi="Times New Roman" w:cs="Times New Roman"/>
          <w:sz w:val="28"/>
          <w:szCs w:val="28"/>
        </w:rPr>
        <w:t xml:space="preserve">Подготовить план </w:t>
      </w:r>
      <w:r w:rsidR="000F24FB" w:rsidRPr="008365C6">
        <w:rPr>
          <w:rFonts w:ascii="Times New Roman" w:hAnsi="Times New Roman" w:cs="Times New Roman"/>
          <w:sz w:val="28"/>
          <w:szCs w:val="28"/>
        </w:rPr>
        <w:t>технологических операций</w:t>
      </w:r>
      <w:r w:rsidR="008365C6" w:rsidRPr="008365C6">
        <w:rPr>
          <w:rFonts w:ascii="Times New Roman" w:hAnsi="Times New Roman" w:cs="Times New Roman"/>
          <w:sz w:val="28"/>
          <w:szCs w:val="28"/>
        </w:rPr>
        <w:t>, связанных с оказанием библиотечно-</w:t>
      </w:r>
      <w:r w:rsidR="000F24FB" w:rsidRPr="008365C6">
        <w:rPr>
          <w:rFonts w:ascii="Times New Roman" w:hAnsi="Times New Roman" w:cs="Times New Roman"/>
          <w:sz w:val="28"/>
          <w:szCs w:val="28"/>
        </w:rPr>
        <w:t xml:space="preserve">информационной услуги удаленному </w:t>
      </w:r>
      <w:r w:rsidR="00B21E18" w:rsidRPr="008365C6">
        <w:rPr>
          <w:rFonts w:ascii="Times New Roman" w:hAnsi="Times New Roman" w:cs="Times New Roman"/>
          <w:sz w:val="28"/>
          <w:szCs w:val="28"/>
        </w:rPr>
        <w:t>пользователю по заданным определенному и неопределенному запросам.</w:t>
      </w:r>
      <w:proofErr w:type="gramEnd"/>
    </w:p>
    <w:p w:rsidR="00996445" w:rsidRDefault="00996445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6445" w:rsidRPr="00996445" w:rsidRDefault="00996445" w:rsidP="005E307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E46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1F8F">
        <w:rPr>
          <w:rFonts w:ascii="Times New Roman" w:hAnsi="Times New Roman" w:cs="Times New Roman"/>
          <w:sz w:val="28"/>
          <w:szCs w:val="28"/>
        </w:rPr>
        <w:t xml:space="preserve"> </w:t>
      </w:r>
      <w:r w:rsidRPr="00996445">
        <w:rPr>
          <w:rFonts w:ascii="Times New Roman" w:hAnsi="Times New Roman" w:cs="Times New Roman"/>
          <w:b/>
          <w:i/>
          <w:sz w:val="28"/>
          <w:szCs w:val="28"/>
        </w:rPr>
        <w:t>Организация интерактивного поиска информации</w:t>
      </w:r>
    </w:p>
    <w:p w:rsidR="00996445" w:rsidRDefault="00996445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3EE">
        <w:rPr>
          <w:rFonts w:ascii="Times New Roman" w:hAnsi="Times New Roman" w:cs="Times New Roman"/>
          <w:sz w:val="28"/>
          <w:szCs w:val="28"/>
        </w:rPr>
        <w:t>Общие принципы организации поиска информации в сети Интернет.</w:t>
      </w:r>
      <w:r w:rsidR="00A073EE" w:rsidRPr="00A073EE">
        <w:rPr>
          <w:rFonts w:ascii="Times New Roman" w:hAnsi="Times New Roman" w:cs="Times New Roman"/>
          <w:sz w:val="28"/>
          <w:szCs w:val="28"/>
        </w:rPr>
        <w:t xml:space="preserve"> Гипертекстовые документы, виды файлов. Поисковые системы и правила поиска информации</w:t>
      </w:r>
      <w:r w:rsidR="00103EEC">
        <w:rPr>
          <w:rFonts w:ascii="Times New Roman" w:hAnsi="Times New Roman" w:cs="Times New Roman"/>
          <w:sz w:val="28"/>
          <w:szCs w:val="28"/>
        </w:rPr>
        <w:t xml:space="preserve">. Специфика, модели, стратегия и тактика интерактивного поиска. </w:t>
      </w:r>
    </w:p>
    <w:p w:rsidR="00103EEC" w:rsidRPr="00110FD1" w:rsidRDefault="005A2D5D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  <w:r w:rsidR="00266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728A">
        <w:rPr>
          <w:rFonts w:ascii="Times New Roman" w:hAnsi="Times New Roman" w:cs="Times New Roman"/>
          <w:sz w:val="28"/>
          <w:szCs w:val="28"/>
        </w:rPr>
        <w:t>П</w:t>
      </w:r>
      <w:r w:rsidR="00347CDD" w:rsidRPr="00110FD1">
        <w:rPr>
          <w:rFonts w:ascii="Times New Roman" w:hAnsi="Times New Roman" w:cs="Times New Roman"/>
          <w:sz w:val="28"/>
          <w:szCs w:val="28"/>
        </w:rPr>
        <w:t>роанализировать отличительные черты традиционного и интерактивного поис</w:t>
      </w:r>
      <w:r w:rsidR="00110FD1" w:rsidRPr="00110FD1">
        <w:rPr>
          <w:rFonts w:ascii="Times New Roman" w:hAnsi="Times New Roman" w:cs="Times New Roman"/>
          <w:sz w:val="28"/>
          <w:szCs w:val="28"/>
        </w:rPr>
        <w:t>ка</w:t>
      </w:r>
      <w:r w:rsidR="000D728A">
        <w:rPr>
          <w:rFonts w:ascii="Times New Roman" w:hAnsi="Times New Roman" w:cs="Times New Roman"/>
          <w:sz w:val="28"/>
          <w:szCs w:val="28"/>
        </w:rPr>
        <w:t xml:space="preserve"> (в</w:t>
      </w:r>
      <w:r w:rsidR="000D728A" w:rsidRPr="00110FD1">
        <w:rPr>
          <w:rFonts w:ascii="Times New Roman" w:hAnsi="Times New Roman" w:cs="Times New Roman"/>
          <w:sz w:val="28"/>
          <w:szCs w:val="28"/>
        </w:rPr>
        <w:t xml:space="preserve"> форме таблицы</w:t>
      </w:r>
      <w:r w:rsidR="000D728A">
        <w:rPr>
          <w:rFonts w:ascii="Times New Roman" w:hAnsi="Times New Roman" w:cs="Times New Roman"/>
          <w:sz w:val="28"/>
          <w:szCs w:val="28"/>
        </w:rPr>
        <w:t>)</w:t>
      </w:r>
      <w:r w:rsidR="00110FD1" w:rsidRPr="00110FD1">
        <w:rPr>
          <w:rFonts w:ascii="Times New Roman" w:hAnsi="Times New Roman" w:cs="Times New Roman"/>
          <w:sz w:val="28"/>
          <w:szCs w:val="28"/>
        </w:rPr>
        <w:t>.</w:t>
      </w:r>
    </w:p>
    <w:p w:rsidR="004B1E89" w:rsidRPr="004B1E89" w:rsidRDefault="00110FD1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7D">
        <w:rPr>
          <w:rFonts w:ascii="Times New Roman" w:hAnsi="Times New Roman" w:cs="Times New Roman"/>
          <w:b/>
          <w:sz w:val="28"/>
          <w:szCs w:val="28"/>
        </w:rPr>
        <w:t>СРО. 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6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689E">
        <w:rPr>
          <w:rFonts w:ascii="Times New Roman" w:hAnsi="Times New Roman" w:cs="Times New Roman"/>
          <w:sz w:val="28"/>
          <w:szCs w:val="28"/>
        </w:rPr>
        <w:t>Выполняя запрос</w:t>
      </w:r>
      <w:r w:rsidR="004B1E89" w:rsidRPr="004B1E89">
        <w:rPr>
          <w:rFonts w:ascii="Times New Roman" w:hAnsi="Times New Roman" w:cs="Times New Roman"/>
          <w:sz w:val="28"/>
          <w:szCs w:val="28"/>
        </w:rPr>
        <w:t>, пройти шесть стадий поискового процесса (</w:t>
      </w:r>
      <w:r w:rsidR="004B1E89">
        <w:rPr>
          <w:rFonts w:ascii="Times New Roman" w:hAnsi="Times New Roman" w:cs="Times New Roman"/>
          <w:sz w:val="28"/>
          <w:szCs w:val="28"/>
        </w:rPr>
        <w:t>н</w:t>
      </w:r>
      <w:r w:rsidR="004B1E89" w:rsidRPr="004B1E89">
        <w:rPr>
          <w:rFonts w:ascii="Times New Roman" w:hAnsi="Times New Roman" w:cs="Times New Roman"/>
          <w:sz w:val="28"/>
          <w:szCs w:val="28"/>
        </w:rPr>
        <w:t>ачало, отбор, исследование, настройка формулировок, сбор информации, окончание поиска и представление результатов). Оформить результаты поиска в виде библиографического списка.</w:t>
      </w:r>
    </w:p>
    <w:p w:rsidR="00E67702" w:rsidRDefault="00E67702" w:rsidP="005E3074">
      <w:pPr>
        <w:rPr>
          <w:rFonts w:ascii="Times New Roman" w:hAnsi="Times New Roman" w:cs="Times New Roman"/>
          <w:b/>
          <w:sz w:val="28"/>
          <w:szCs w:val="28"/>
        </w:rPr>
      </w:pPr>
    </w:p>
    <w:p w:rsidR="00E67702" w:rsidRDefault="00E67702" w:rsidP="005E3074">
      <w:pPr>
        <w:pStyle w:val="a3"/>
        <w:ind w:left="34" w:firstLine="3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04">
        <w:rPr>
          <w:rFonts w:ascii="Times New Roman" w:hAnsi="Times New Roman" w:cs="Times New Roman"/>
          <w:b/>
          <w:sz w:val="28"/>
          <w:szCs w:val="28"/>
        </w:rPr>
        <w:t>Раздел 2. Перспективы развития и проблемы обслуживания удаленных пользователей. Правила учета</w:t>
      </w:r>
    </w:p>
    <w:p w:rsidR="004B1E89" w:rsidRPr="00E67702" w:rsidRDefault="00E67702" w:rsidP="005E307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E4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E67702">
        <w:rPr>
          <w:rFonts w:ascii="Times New Roman" w:hAnsi="Times New Roman" w:cs="Times New Roman"/>
          <w:b/>
          <w:i/>
          <w:sz w:val="28"/>
          <w:szCs w:val="28"/>
        </w:rPr>
        <w:t>Исследования как основа оптимизации обслуживания удаленных пользователей</w:t>
      </w:r>
    </w:p>
    <w:p w:rsidR="00E67702" w:rsidRPr="00266BAB" w:rsidRDefault="00266BAB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BAB">
        <w:rPr>
          <w:rFonts w:ascii="Times New Roman" w:hAnsi="Times New Roman" w:cs="Times New Roman"/>
          <w:sz w:val="28"/>
          <w:szCs w:val="28"/>
        </w:rPr>
        <w:t>Традиционные исследования поисковых запросов.</w:t>
      </w:r>
      <w:r w:rsidR="00EC4C1F">
        <w:rPr>
          <w:rFonts w:ascii="Times New Roman" w:hAnsi="Times New Roman" w:cs="Times New Roman"/>
          <w:sz w:val="28"/>
          <w:szCs w:val="28"/>
        </w:rPr>
        <w:t xml:space="preserve"> </w:t>
      </w:r>
      <w:r w:rsidRPr="00266BAB">
        <w:rPr>
          <w:rFonts w:ascii="Times New Roman" w:hAnsi="Times New Roman" w:cs="Times New Roman"/>
          <w:sz w:val="28"/>
          <w:szCs w:val="28"/>
        </w:rPr>
        <w:t>Статистические</w:t>
      </w:r>
      <w:r w:rsidR="00EC4C1F">
        <w:rPr>
          <w:rFonts w:ascii="Times New Roman" w:hAnsi="Times New Roman" w:cs="Times New Roman"/>
          <w:sz w:val="28"/>
          <w:szCs w:val="28"/>
        </w:rPr>
        <w:t xml:space="preserve"> </w:t>
      </w:r>
      <w:r w:rsidR="005A56E7">
        <w:rPr>
          <w:rFonts w:ascii="Times New Roman" w:hAnsi="Times New Roman" w:cs="Times New Roman"/>
          <w:sz w:val="28"/>
          <w:szCs w:val="28"/>
        </w:rPr>
        <w:t>исследования</w:t>
      </w:r>
      <w:r w:rsidRPr="00266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4DF" w:rsidRDefault="008A34AB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4.</w:t>
      </w:r>
      <w:r w:rsidR="00A8331C">
        <w:rPr>
          <w:rFonts w:ascii="Times New Roman" w:hAnsi="Times New Roman" w:cs="Times New Roman"/>
          <w:sz w:val="28"/>
          <w:szCs w:val="28"/>
        </w:rPr>
        <w:t>Разработать анкету</w:t>
      </w:r>
      <w:r w:rsidR="00EC4C1F">
        <w:rPr>
          <w:rFonts w:ascii="Times New Roman" w:hAnsi="Times New Roman" w:cs="Times New Roman"/>
          <w:sz w:val="28"/>
          <w:szCs w:val="28"/>
        </w:rPr>
        <w:t xml:space="preserve"> </w:t>
      </w:r>
      <w:r w:rsidR="00E85EC9">
        <w:rPr>
          <w:rFonts w:ascii="Times New Roman" w:hAnsi="Times New Roman" w:cs="Times New Roman"/>
          <w:sz w:val="28"/>
          <w:szCs w:val="28"/>
        </w:rPr>
        <w:t>для</w:t>
      </w:r>
      <w:r w:rsidR="00EC4C1F">
        <w:rPr>
          <w:rFonts w:ascii="Times New Roman" w:hAnsi="Times New Roman" w:cs="Times New Roman"/>
          <w:sz w:val="28"/>
          <w:szCs w:val="28"/>
        </w:rPr>
        <w:t xml:space="preserve"> </w:t>
      </w:r>
      <w:r w:rsidR="002F54DF" w:rsidRPr="002F54DF">
        <w:rPr>
          <w:rFonts w:ascii="Times New Roman" w:hAnsi="Times New Roman" w:cs="Times New Roman"/>
          <w:sz w:val="28"/>
          <w:szCs w:val="28"/>
        </w:rPr>
        <w:t>изуч</w:t>
      </w:r>
      <w:r w:rsidR="00E85EC9">
        <w:rPr>
          <w:rFonts w:ascii="Times New Roman" w:hAnsi="Times New Roman" w:cs="Times New Roman"/>
          <w:sz w:val="28"/>
          <w:szCs w:val="28"/>
        </w:rPr>
        <w:t>ения</w:t>
      </w:r>
      <w:r w:rsidR="002F54DF" w:rsidRPr="002F54DF">
        <w:rPr>
          <w:rFonts w:ascii="Times New Roman" w:hAnsi="Times New Roman" w:cs="Times New Roman"/>
          <w:sz w:val="28"/>
          <w:szCs w:val="28"/>
        </w:rPr>
        <w:t xml:space="preserve"> удаленн</w:t>
      </w:r>
      <w:r w:rsidR="00E85EC9">
        <w:rPr>
          <w:rFonts w:ascii="Times New Roman" w:hAnsi="Times New Roman" w:cs="Times New Roman"/>
          <w:sz w:val="28"/>
          <w:szCs w:val="28"/>
        </w:rPr>
        <w:t>ых</w:t>
      </w:r>
      <w:r w:rsidR="002F54DF" w:rsidRPr="002F54DF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E85EC9">
        <w:rPr>
          <w:rFonts w:ascii="Times New Roman" w:hAnsi="Times New Roman" w:cs="Times New Roman"/>
          <w:sz w:val="28"/>
          <w:szCs w:val="28"/>
        </w:rPr>
        <w:t xml:space="preserve">ей и </w:t>
      </w:r>
      <w:r w:rsidR="005A56E7">
        <w:rPr>
          <w:rFonts w:ascii="Times New Roman" w:hAnsi="Times New Roman" w:cs="Times New Roman"/>
          <w:sz w:val="28"/>
          <w:szCs w:val="28"/>
        </w:rPr>
        <w:t>их запросов</w:t>
      </w:r>
      <w:r w:rsidR="002F54DF" w:rsidRPr="002F54DF">
        <w:rPr>
          <w:rFonts w:ascii="Times New Roman" w:hAnsi="Times New Roman" w:cs="Times New Roman"/>
          <w:sz w:val="28"/>
          <w:szCs w:val="28"/>
        </w:rPr>
        <w:t>.</w:t>
      </w:r>
    </w:p>
    <w:p w:rsidR="00246821" w:rsidRPr="001761E5" w:rsidRDefault="00246821" w:rsidP="005E307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17D">
        <w:rPr>
          <w:rFonts w:ascii="Times New Roman" w:hAnsi="Times New Roman" w:cs="Times New Roman"/>
          <w:b/>
          <w:sz w:val="28"/>
          <w:szCs w:val="28"/>
        </w:rPr>
        <w:t>СРО.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6F1986" w:rsidRPr="006F1986">
        <w:rPr>
          <w:rFonts w:ascii="Times New Roman" w:hAnsi="Times New Roman" w:cs="Times New Roman"/>
          <w:sz w:val="28"/>
          <w:szCs w:val="28"/>
        </w:rPr>
        <w:t>Подготовить сообщение на тему «Статистические исследования как основа оптимизации обслуживания пользователей»</w:t>
      </w:r>
      <w:r w:rsidR="000B0605">
        <w:rPr>
          <w:rFonts w:ascii="Times New Roman" w:hAnsi="Times New Roman" w:cs="Times New Roman"/>
          <w:sz w:val="28"/>
          <w:szCs w:val="28"/>
        </w:rPr>
        <w:t xml:space="preserve">. </w:t>
      </w:r>
      <w:r w:rsidR="000B0605" w:rsidRPr="001761E5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практические примеры</w:t>
      </w:r>
      <w:r w:rsidR="006F1986" w:rsidRPr="00176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605" w:rsidRDefault="000B0605" w:rsidP="005E3074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6F1986" w:rsidRPr="00372728" w:rsidRDefault="00007323" w:rsidP="005E307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E4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372728" w:rsidRPr="006414BE">
        <w:rPr>
          <w:rFonts w:ascii="Times New Roman" w:hAnsi="Times New Roman" w:cs="Times New Roman"/>
          <w:b/>
          <w:i/>
          <w:sz w:val="28"/>
          <w:szCs w:val="28"/>
        </w:rPr>
        <w:t>Учет удаленных пользователей</w:t>
      </w:r>
    </w:p>
    <w:p w:rsidR="00810AD6" w:rsidRPr="002E5D4C" w:rsidRDefault="00B82C61" w:rsidP="00FF2E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C61">
        <w:rPr>
          <w:rFonts w:ascii="Times New Roman" w:hAnsi="Times New Roman" w:cs="Times New Roman"/>
          <w:sz w:val="28"/>
          <w:szCs w:val="28"/>
        </w:rPr>
        <w:t xml:space="preserve">Пользователи. Термины и определения. </w:t>
      </w:r>
      <w:r w:rsidR="00504B6C" w:rsidRPr="001D7AF0">
        <w:rPr>
          <w:rFonts w:ascii="Times New Roman" w:hAnsi="Times New Roman" w:cs="Times New Roman"/>
          <w:sz w:val="28"/>
          <w:szCs w:val="28"/>
        </w:rPr>
        <w:t xml:space="preserve">Нормативные документы. </w:t>
      </w:r>
      <w:proofErr w:type="gramStart"/>
      <w:r w:rsidRPr="001D7AF0">
        <w:rPr>
          <w:rFonts w:ascii="Times New Roman" w:hAnsi="Times New Roman" w:cs="Times New Roman"/>
          <w:sz w:val="28"/>
          <w:szCs w:val="28"/>
        </w:rPr>
        <w:t xml:space="preserve">Учет </w:t>
      </w:r>
      <w:r w:rsidR="00956C39" w:rsidRPr="00956C39">
        <w:rPr>
          <w:rFonts w:ascii="Times New Roman" w:hAnsi="Times New Roman" w:cs="Times New Roman"/>
          <w:sz w:val="28"/>
          <w:szCs w:val="28"/>
        </w:rPr>
        <w:t>числа пользователей, посещений, книговыдачи</w:t>
      </w:r>
      <w:r w:rsidR="00406A67">
        <w:rPr>
          <w:rFonts w:ascii="Times New Roman" w:hAnsi="Times New Roman" w:cs="Times New Roman"/>
          <w:sz w:val="28"/>
          <w:szCs w:val="28"/>
        </w:rPr>
        <w:t>, справок</w:t>
      </w:r>
      <w:r w:rsidR="001D7AF0" w:rsidRPr="001D7AF0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1D7AF0" w:rsidRPr="001D7AF0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="001D7AF0" w:rsidRPr="001D7AF0">
        <w:rPr>
          <w:rFonts w:ascii="Times New Roman" w:hAnsi="Times New Roman" w:cs="Times New Roman"/>
          <w:sz w:val="28"/>
          <w:szCs w:val="28"/>
        </w:rPr>
        <w:t xml:space="preserve"> пунктах обслуживания, по системе </w:t>
      </w:r>
      <w:r w:rsidR="001D7AF0">
        <w:rPr>
          <w:rFonts w:ascii="Times New Roman" w:hAnsi="Times New Roman" w:cs="Times New Roman"/>
          <w:sz w:val="28"/>
          <w:szCs w:val="28"/>
        </w:rPr>
        <w:t>межбиблиотечного абонемента (</w:t>
      </w:r>
      <w:r w:rsidR="001D7AF0" w:rsidRPr="001D7AF0">
        <w:rPr>
          <w:rFonts w:ascii="Times New Roman" w:hAnsi="Times New Roman" w:cs="Times New Roman"/>
          <w:sz w:val="28"/>
          <w:szCs w:val="28"/>
        </w:rPr>
        <w:t>МБА и ММБА</w:t>
      </w:r>
      <w:r w:rsidR="001D7AF0">
        <w:rPr>
          <w:rFonts w:ascii="Times New Roman" w:hAnsi="Times New Roman" w:cs="Times New Roman"/>
          <w:sz w:val="28"/>
          <w:szCs w:val="28"/>
        </w:rPr>
        <w:t>)</w:t>
      </w:r>
      <w:r w:rsidR="001D7AF0" w:rsidRPr="001D7AF0">
        <w:rPr>
          <w:rFonts w:ascii="Times New Roman" w:hAnsi="Times New Roman" w:cs="Times New Roman"/>
          <w:sz w:val="28"/>
          <w:szCs w:val="28"/>
        </w:rPr>
        <w:t>, электронной доставки документов</w:t>
      </w:r>
      <w:r w:rsidR="001D7AF0">
        <w:rPr>
          <w:rFonts w:ascii="Times New Roman" w:hAnsi="Times New Roman" w:cs="Times New Roman"/>
          <w:sz w:val="28"/>
          <w:szCs w:val="28"/>
        </w:rPr>
        <w:t xml:space="preserve"> (ЭДД)</w:t>
      </w:r>
      <w:r w:rsidR="001D7AF0" w:rsidRPr="001D7AF0">
        <w:rPr>
          <w:rFonts w:ascii="Times New Roman" w:hAnsi="Times New Roman" w:cs="Times New Roman"/>
          <w:sz w:val="28"/>
          <w:szCs w:val="28"/>
        </w:rPr>
        <w:t xml:space="preserve">, виртуальной справочной службы, удаленных электронных (виртуальных) </w:t>
      </w:r>
      <w:r w:rsidR="001D7AF0" w:rsidRPr="002E5D4C">
        <w:rPr>
          <w:rFonts w:ascii="Times New Roman" w:hAnsi="Times New Roman" w:cs="Times New Roman"/>
          <w:sz w:val="28"/>
          <w:szCs w:val="28"/>
        </w:rPr>
        <w:t>читальных залах</w:t>
      </w:r>
      <w:r w:rsidRPr="002E5D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4A0" w:rsidRDefault="00DF630D" w:rsidP="00FF2E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5.  </w:t>
      </w:r>
      <w:r w:rsidR="007D64A0" w:rsidRPr="007D64A0">
        <w:rPr>
          <w:rFonts w:ascii="Times New Roman" w:hAnsi="Times New Roman" w:cs="Times New Roman"/>
          <w:sz w:val="28"/>
          <w:szCs w:val="28"/>
        </w:rPr>
        <w:t>Заполнение формы федерального статистического наблюдения № 6-НК (Раздел</w:t>
      </w:r>
      <w:r w:rsidR="00553CB6">
        <w:rPr>
          <w:rFonts w:ascii="Times New Roman" w:hAnsi="Times New Roman" w:cs="Times New Roman"/>
          <w:sz w:val="28"/>
          <w:szCs w:val="28"/>
        </w:rPr>
        <w:t>ы</w:t>
      </w:r>
      <w:r w:rsidR="007D64A0" w:rsidRPr="007D64A0">
        <w:rPr>
          <w:rFonts w:ascii="Times New Roman" w:hAnsi="Times New Roman" w:cs="Times New Roman"/>
          <w:sz w:val="28"/>
          <w:szCs w:val="28"/>
        </w:rPr>
        <w:t xml:space="preserve"> 2,3,4</w:t>
      </w:r>
      <w:r w:rsidR="007D64A0">
        <w:rPr>
          <w:rFonts w:ascii="Times New Roman" w:hAnsi="Times New Roman" w:cs="Times New Roman"/>
          <w:sz w:val="28"/>
          <w:szCs w:val="28"/>
        </w:rPr>
        <w:t>,</w:t>
      </w:r>
      <w:r w:rsidR="007D64A0" w:rsidRPr="007D64A0">
        <w:rPr>
          <w:rFonts w:ascii="Times New Roman" w:hAnsi="Times New Roman" w:cs="Times New Roman"/>
          <w:sz w:val="28"/>
          <w:szCs w:val="28"/>
        </w:rPr>
        <w:t>5)</w:t>
      </w:r>
      <w:r w:rsidR="007D64A0">
        <w:rPr>
          <w:rFonts w:ascii="Times New Roman" w:hAnsi="Times New Roman" w:cs="Times New Roman"/>
          <w:sz w:val="28"/>
          <w:szCs w:val="28"/>
        </w:rPr>
        <w:t>.</w:t>
      </w:r>
    </w:p>
    <w:p w:rsidR="007D64A0" w:rsidRPr="007D64A0" w:rsidRDefault="007D64A0" w:rsidP="00FF2E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7D">
        <w:rPr>
          <w:rFonts w:ascii="Times New Roman" w:hAnsi="Times New Roman" w:cs="Times New Roman"/>
          <w:b/>
          <w:sz w:val="28"/>
          <w:szCs w:val="28"/>
        </w:rPr>
        <w:t>СРО.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075D82" w:rsidRPr="009D3EE9">
        <w:rPr>
          <w:rFonts w:ascii="Times New Roman" w:hAnsi="Times New Roman" w:cs="Times New Roman"/>
          <w:sz w:val="28"/>
          <w:szCs w:val="28"/>
        </w:rPr>
        <w:t>Изучение ГОСТа Р</w:t>
      </w:r>
      <w:proofErr w:type="gramStart"/>
      <w:r w:rsidR="00075D82" w:rsidRPr="0086287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75D82" w:rsidRPr="00862873">
        <w:rPr>
          <w:rFonts w:ascii="Times New Roman" w:hAnsi="Times New Roman" w:cs="Times New Roman"/>
          <w:sz w:val="28"/>
          <w:szCs w:val="28"/>
        </w:rPr>
        <w:t>.0.20</w:t>
      </w:r>
      <w:r w:rsidR="00862873" w:rsidRPr="00862873">
        <w:rPr>
          <w:rFonts w:ascii="Times New Roman" w:hAnsi="Times New Roman" w:cs="Times New Roman"/>
          <w:sz w:val="28"/>
          <w:szCs w:val="28"/>
        </w:rPr>
        <w:t>-</w:t>
      </w:r>
      <w:r w:rsidR="00075D82" w:rsidRPr="00862873">
        <w:rPr>
          <w:rFonts w:ascii="Times New Roman" w:hAnsi="Times New Roman" w:cs="Times New Roman"/>
          <w:sz w:val="28"/>
          <w:szCs w:val="28"/>
        </w:rPr>
        <w:t>2014</w:t>
      </w:r>
      <w:r w:rsidR="009D3EE9">
        <w:rPr>
          <w:rFonts w:ascii="Times New Roman" w:hAnsi="Times New Roman" w:cs="Times New Roman"/>
          <w:sz w:val="28"/>
          <w:szCs w:val="28"/>
        </w:rPr>
        <w:t xml:space="preserve">; </w:t>
      </w:r>
      <w:r w:rsidR="00862873">
        <w:rPr>
          <w:rFonts w:ascii="Times New Roman" w:hAnsi="Times New Roman" w:cs="Times New Roman"/>
          <w:sz w:val="28"/>
          <w:szCs w:val="28"/>
        </w:rPr>
        <w:t>у</w:t>
      </w:r>
      <w:r w:rsidR="009D3EE9">
        <w:rPr>
          <w:rFonts w:ascii="Times New Roman" w:hAnsi="Times New Roman" w:cs="Times New Roman"/>
          <w:sz w:val="28"/>
          <w:szCs w:val="28"/>
        </w:rPr>
        <w:t>казаний по заполнению формы федерального статистического наблюдения № 6-НК.</w:t>
      </w:r>
    </w:p>
    <w:p w:rsidR="00DF630D" w:rsidRPr="00810AD6" w:rsidRDefault="00DF630D" w:rsidP="005E30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61" w:rsidRPr="00B82C61" w:rsidRDefault="00E85EC9" w:rsidP="00FF2E10">
      <w:pPr>
        <w:ind w:firstLine="426"/>
        <w:jc w:val="both"/>
        <w:rPr>
          <w:rFonts w:ascii="Arial" w:eastAsia="Times New Roman" w:hAnsi="Arial" w:cs="Arial"/>
          <w:sz w:val="27"/>
          <w:szCs w:val="27"/>
        </w:rPr>
      </w:pPr>
      <w:r w:rsidRPr="00794A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94A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54D3">
        <w:rPr>
          <w:rFonts w:ascii="Times New Roman" w:hAnsi="Times New Roman" w:cs="Times New Roman"/>
          <w:b/>
          <w:sz w:val="28"/>
          <w:szCs w:val="28"/>
        </w:rPr>
        <w:t>Библиотечное обслуживание удаленного пользователя: опыт российских и зарубежных библиотек</w:t>
      </w:r>
    </w:p>
    <w:p w:rsidR="00B82C61" w:rsidRPr="00B82C61" w:rsidRDefault="00522C8B" w:rsidP="00FF2E1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E46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DD4019" w:rsidRPr="00DD4019">
        <w:rPr>
          <w:rFonts w:ascii="Times New Roman" w:hAnsi="Times New Roman" w:cs="Times New Roman"/>
          <w:b/>
          <w:i/>
          <w:sz w:val="28"/>
          <w:szCs w:val="28"/>
        </w:rPr>
        <w:t>Онлайновые сервисы современных библиотек</w:t>
      </w:r>
    </w:p>
    <w:p w:rsidR="00130C44" w:rsidRDefault="00130C44" w:rsidP="00FF2E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0C44">
        <w:rPr>
          <w:rFonts w:ascii="Times New Roman" w:hAnsi="Times New Roman" w:cs="Times New Roman"/>
          <w:sz w:val="28"/>
          <w:szCs w:val="28"/>
        </w:rPr>
        <w:t xml:space="preserve">нлайновые сервисы крупнейших </w:t>
      </w:r>
      <w:r w:rsidR="00883FCA" w:rsidRPr="00883FCA">
        <w:rPr>
          <w:rFonts w:ascii="Times New Roman" w:hAnsi="Times New Roman" w:cs="Times New Roman"/>
          <w:sz w:val="28"/>
          <w:szCs w:val="28"/>
        </w:rPr>
        <w:t>российских и зарубежных библиотек</w:t>
      </w:r>
      <w:r w:rsidRPr="00130C44">
        <w:rPr>
          <w:rFonts w:ascii="Times New Roman" w:hAnsi="Times New Roman" w:cs="Times New Roman"/>
          <w:sz w:val="28"/>
          <w:szCs w:val="28"/>
        </w:rPr>
        <w:t>, а также библиотечных ассоциаций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0A8" w:rsidRPr="00DD52A7" w:rsidRDefault="005F2AC3" w:rsidP="00FF2E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6.  </w:t>
      </w:r>
      <w:r w:rsidR="001320A8">
        <w:rPr>
          <w:rFonts w:ascii="Times New Roman" w:hAnsi="Times New Roman" w:cs="Times New Roman"/>
          <w:sz w:val="28"/>
          <w:szCs w:val="28"/>
        </w:rPr>
        <w:t>Подготовить сообщение «О</w:t>
      </w:r>
      <w:r w:rsidR="001320A8" w:rsidRPr="00DD52A7">
        <w:rPr>
          <w:rFonts w:ascii="Times New Roman" w:hAnsi="Times New Roman" w:cs="Times New Roman"/>
          <w:sz w:val="28"/>
          <w:szCs w:val="28"/>
        </w:rPr>
        <w:t>блачные технологии в библиотеках</w:t>
      </w:r>
      <w:r w:rsidR="00EC4C1F">
        <w:rPr>
          <w:rFonts w:ascii="Times New Roman" w:hAnsi="Times New Roman" w:cs="Times New Roman"/>
          <w:sz w:val="28"/>
          <w:szCs w:val="28"/>
        </w:rPr>
        <w:t xml:space="preserve"> </w:t>
      </w:r>
      <w:r w:rsidR="001320A8" w:rsidRPr="001320A8">
        <w:rPr>
          <w:rFonts w:ascii="Times New Roman" w:hAnsi="Times New Roman" w:cs="Times New Roman"/>
          <w:sz w:val="28"/>
          <w:szCs w:val="28"/>
        </w:rPr>
        <w:t>российских регионов</w:t>
      </w:r>
      <w:r w:rsidR="001320A8" w:rsidRPr="00DD52A7">
        <w:rPr>
          <w:rFonts w:ascii="Times New Roman" w:hAnsi="Times New Roman" w:cs="Times New Roman"/>
          <w:sz w:val="28"/>
          <w:szCs w:val="28"/>
        </w:rPr>
        <w:t>. Достоинства и недостатки»</w:t>
      </w:r>
    </w:p>
    <w:p w:rsidR="00D550D6" w:rsidRDefault="00D550D6" w:rsidP="00D55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практических занятий: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559"/>
      </w:tblGrid>
      <w:tr w:rsidR="00D550D6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550D6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0B060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1.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об особенностях обслуживания удаленных пользователей сайта библиотеки, МБА, ЭДД, виртуальной справочной службы и других </w:t>
            </w:r>
            <w:proofErr w:type="spellStart"/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внестационарных</w:t>
            </w:r>
            <w:proofErr w:type="spellEnd"/>
            <w:r w:rsidRPr="00C44869">
              <w:rPr>
                <w:rFonts w:ascii="Times New Roman" w:hAnsi="Times New Roman" w:cs="Times New Roman"/>
                <w:sz w:val="24"/>
                <w:szCs w:val="24"/>
              </w:rPr>
              <w:t xml:space="preserve"> форм обслуживания.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50D6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0B060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2. </w:t>
            </w:r>
            <w:proofErr w:type="gramStart"/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Подготовить план технологических операций, связанных с оказанием библиотечно-информационной услуги удаленному пользователю по заданным определенному и неопределенному запросам.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D550D6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50D6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5C5DB4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5C5DB4" w:rsidP="000B060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3.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Проанализировать отличительные черты традиционного и интерактивного поиска (в форме таблицы).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0D6" w:rsidRPr="00C44869" w:rsidRDefault="005C5DB4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5DB4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DB4" w:rsidRPr="00C44869" w:rsidRDefault="00540687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DB4" w:rsidRPr="00C44869" w:rsidRDefault="00540687" w:rsidP="000B060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4.  </w:t>
            </w:r>
            <w:r w:rsidR="00A8331C">
              <w:rPr>
                <w:rFonts w:ascii="Times New Roman" w:hAnsi="Times New Roman" w:cs="Times New Roman"/>
                <w:sz w:val="24"/>
                <w:szCs w:val="24"/>
              </w:rPr>
              <w:t>Разработать анкету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удаленных пользователей и их запросов.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DB4" w:rsidRPr="00C44869" w:rsidRDefault="008428D4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28D4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D4" w:rsidRPr="00C44869" w:rsidRDefault="008428D4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D4" w:rsidRPr="00C44869" w:rsidRDefault="008428D4" w:rsidP="000B060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5. 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Заполнение формы федерального статистического наблюдения № 6-НК (Разде</w:t>
            </w:r>
            <w:r w:rsidRPr="00553C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53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 xml:space="preserve"> 2,3,4,5).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D4" w:rsidRPr="00C44869" w:rsidRDefault="007B5D42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5D42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D42" w:rsidRPr="00C44869" w:rsidRDefault="007B5D42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D42" w:rsidRPr="00C44869" w:rsidRDefault="007B5D42" w:rsidP="000B060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6. 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«Облачные технологии в библиотеках российских регионов. Достоинства и недостатки»</w:t>
            </w:r>
            <w:r w:rsidR="000B0605" w:rsidRPr="00C4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D42" w:rsidRPr="00C44869" w:rsidRDefault="007B5D42" w:rsidP="00AE4FC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5D42" w:rsidRPr="00C44869" w:rsidTr="005C73BB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D42" w:rsidRPr="00C44869" w:rsidRDefault="007B5D42" w:rsidP="007B5D4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D42" w:rsidRPr="00C44869" w:rsidRDefault="007B5D42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550D6" w:rsidRPr="001320A8" w:rsidRDefault="00D550D6" w:rsidP="00DD5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073F" w:rsidRDefault="00F0073F" w:rsidP="00F00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заданий для самостоятельной работы обучающихся: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559"/>
      </w:tblGrid>
      <w:tr w:rsidR="00F0073F" w:rsidRPr="00C44869" w:rsidTr="005C73B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73F" w:rsidRPr="00C44869" w:rsidRDefault="00F0073F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0073F" w:rsidRPr="00C44869" w:rsidRDefault="00F0073F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73F" w:rsidRPr="00C44869" w:rsidRDefault="00F0073F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73F" w:rsidRPr="00C44869" w:rsidRDefault="00F0073F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073F" w:rsidRPr="00C44869" w:rsidTr="00AE4F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3F" w:rsidRPr="00C44869" w:rsidRDefault="00F0073F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3F" w:rsidRPr="00C44869" w:rsidRDefault="00F0073F" w:rsidP="00AC419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№1.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  <w:r w:rsidR="00A8331C">
              <w:rPr>
                <w:rFonts w:ascii="Times New Roman" w:hAnsi="Times New Roman" w:cs="Times New Roman"/>
                <w:sz w:val="24"/>
                <w:szCs w:val="24"/>
              </w:rPr>
              <w:t>ть информационное пространство И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нтернета и привести несколько примеров качественных веб-сайтов, где прослежива</w:t>
            </w:r>
            <w:r w:rsidR="00AC419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ся глубина содержания, продуманная структура, легкость навигации, стабильность информационных ресурсов, оперативность обновления информации, доступность для пользователей  и единство дизайна всех разделов.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3F" w:rsidRPr="00C44869" w:rsidRDefault="00FB48D9" w:rsidP="00AE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073F" w:rsidRPr="00C44869" w:rsidTr="00AE4F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73F" w:rsidRPr="00C44869" w:rsidRDefault="00FB48D9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3F" w:rsidRPr="00C44869" w:rsidRDefault="00FB48D9" w:rsidP="001761E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2.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Выполняя запрос, пройти шесть стадий поискового процесса (начало, отбор, исследование, настройка формулировок, сбор информации, окончание поиска и представление результатов). Оформить результаты поиска в виде библиографического списка.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3F" w:rsidRPr="00C44869" w:rsidRDefault="00FB48D9" w:rsidP="00AE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48D9" w:rsidRPr="00C44869" w:rsidTr="00AE4F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8D9" w:rsidRPr="00C44869" w:rsidRDefault="003F538A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8D9" w:rsidRPr="00C44869" w:rsidRDefault="003F538A" w:rsidP="001761E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3. 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«Статистические исследования как основа оптимизации обслуживания пользователей».</w:t>
            </w:r>
            <w:r w:rsidR="001761E5" w:rsidRPr="00C4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Привести практические примеры.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8D9" w:rsidRPr="00C44869" w:rsidRDefault="00AE728E" w:rsidP="00AE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728E" w:rsidRPr="00C44869" w:rsidTr="00AE4FC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28E" w:rsidRPr="00C44869" w:rsidRDefault="00AE728E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28E" w:rsidRPr="00C44869" w:rsidRDefault="00AE728E" w:rsidP="001761E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4. </w:t>
            </w:r>
            <w:r w:rsidR="00A833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ГОСТа </w:t>
            </w:r>
            <w:proofErr w:type="gramStart"/>
            <w:r w:rsidR="00A833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8331C">
              <w:rPr>
                <w:rFonts w:ascii="Times New Roman" w:hAnsi="Times New Roman" w:cs="Times New Roman"/>
                <w:sz w:val="24"/>
                <w:szCs w:val="24"/>
              </w:rPr>
              <w:t xml:space="preserve"> 7.0.20-</w:t>
            </w:r>
            <w:r w:rsidRPr="00B802AB">
              <w:rPr>
                <w:rFonts w:ascii="Times New Roman" w:hAnsi="Times New Roman" w:cs="Times New Roman"/>
                <w:sz w:val="24"/>
                <w:szCs w:val="24"/>
              </w:rPr>
              <w:t>2014;</w:t>
            </w:r>
            <w:r w:rsidR="00B802AB" w:rsidRPr="00B802A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802AB">
              <w:rPr>
                <w:rFonts w:ascii="Times New Roman" w:hAnsi="Times New Roman" w:cs="Times New Roman"/>
                <w:sz w:val="24"/>
                <w:szCs w:val="24"/>
              </w:rPr>
              <w:t>казаний</w:t>
            </w:r>
            <w:r w:rsidRPr="00C44869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формы федерального статистического наблюдения № 6-НК.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28E" w:rsidRPr="00C44869" w:rsidRDefault="00AE728E" w:rsidP="00AE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728E" w:rsidRPr="00C44869" w:rsidTr="005C73BB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28E" w:rsidRPr="00C44869" w:rsidRDefault="00AE728E" w:rsidP="00AE728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28E" w:rsidRPr="00C44869" w:rsidRDefault="00AE728E" w:rsidP="005C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E63CF" w:rsidRDefault="007E63CF" w:rsidP="007E63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4.Материально-технические условия реализации  программы</w:t>
      </w:r>
    </w:p>
    <w:p w:rsidR="0037511A" w:rsidRPr="0037511A" w:rsidRDefault="0037511A" w:rsidP="003751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511A">
        <w:rPr>
          <w:rFonts w:ascii="Times New Roman" w:hAnsi="Times New Roman" w:cs="Times New Roman"/>
          <w:sz w:val="28"/>
          <w:szCs w:val="28"/>
        </w:rPr>
        <w:t>Учебный кабинет с автоматизированными рабочими местами. Экран и видеопроектор. Доступ к сети Интернет.</w:t>
      </w:r>
    </w:p>
    <w:p w:rsidR="007E63CF" w:rsidRDefault="007E63CF" w:rsidP="007E63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3CF" w:rsidRDefault="007E63CF" w:rsidP="007E6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Учебно-методическое обеспечение программы</w:t>
      </w:r>
    </w:p>
    <w:p w:rsidR="007E63CF" w:rsidRPr="00982370" w:rsidRDefault="007E63CF" w:rsidP="007E63CF">
      <w:pPr>
        <w:spacing w:before="240"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370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D43C22" w:rsidRPr="00982370" w:rsidRDefault="00D43C22" w:rsidP="004E5388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Виды информационно-библиографического обслуживания и их реализация с помощью Интернет [Электронный ресурс]. – Режим доступа: </w:t>
      </w:r>
      <w:hyperlink r:id="rId9" w:history="1">
        <w:r w:rsidRPr="0098237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http://textarchive.ru/c-1430995-pall.html</w:t>
        </w:r>
      </w:hyperlink>
      <w:r w:rsidRPr="00982370">
        <w:rPr>
          <w:rFonts w:ascii="Times New Roman" w:eastAsia="Times New Roman" w:hAnsi="Times New Roman" w:cs="Times New Roman"/>
          <w:sz w:val="28"/>
          <w:szCs w:val="28"/>
        </w:rPr>
        <w:t>[10.09.2018].</w:t>
      </w:r>
    </w:p>
    <w:p w:rsidR="00D43C22" w:rsidRPr="00982370" w:rsidRDefault="00D43C22" w:rsidP="009B2E9A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И. С. Путеводитель библиографа по Интернету / учеб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пособие / И. С.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. – С.Пб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Профессия, 2013. – 240 с.</w:t>
      </w:r>
    </w:p>
    <w:p w:rsidR="00D43C22" w:rsidRPr="00982370" w:rsidRDefault="00D43C22" w:rsidP="00C727E9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sz w:val="28"/>
          <w:szCs w:val="28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Гендина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, Н.И. 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веб-сайт: проблемы отражения в открытом информационном пространстве основных функций библиотеки как социального института / Н.И.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Гендина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, Н.И.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Колкова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, О.И.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Алдохина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// Науч.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итехн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б-ки. </w:t>
      </w:r>
      <w:r w:rsidR="00A833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 w:rsidR="00A833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 w:rsidR="00A833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С. 33–37.</w:t>
      </w:r>
    </w:p>
    <w:p w:rsidR="00D43C22" w:rsidRPr="00982370" w:rsidRDefault="00D43C22" w:rsidP="003C6251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7.0.20-2014.  Библиотечная статистика: показатели и единицы исчисления. –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Введ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. 2014–10–21. – М.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2014. – 37 с. – (Система стандартов по информации, библиотечному и издательскому делу).</w:t>
      </w:r>
    </w:p>
    <w:p w:rsidR="00D43C22" w:rsidRPr="00982370" w:rsidRDefault="00D43C22" w:rsidP="001E5FCD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Громова, Е.В. Инновационный подход к организации информационно-справочного обслуживания в современных условиях (на примере вузовской библиотеки) // Современные научные исследования и инновации, 2014. </w:t>
      </w:r>
      <w:r w:rsidR="003309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№ 8. </w:t>
      </w:r>
      <w:r w:rsidR="003309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Ч. 1 [Электронный ресурс]. – Режим доступа:  </w:t>
      </w:r>
      <w:hyperlink r:id="rId10" w:history="1">
        <w:r w:rsidRPr="009823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http://web.snauka.ru/issues/2014/08/36851</w:t>
        </w:r>
      </w:hyperlink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[4.09.2018].</w:t>
      </w:r>
    </w:p>
    <w:p w:rsidR="00FB6A6D" w:rsidRPr="00982370" w:rsidRDefault="00FB6A6D" w:rsidP="00337A6F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>Зусьман, О. М. Документальный поток как основа библиографической деятельности / О. М. Зусьман, В. А. Минкина // Справочник библиографа. – СПб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2003. – С. 28–59.</w:t>
      </w:r>
    </w:p>
    <w:p w:rsidR="001E3845" w:rsidRPr="00982370" w:rsidRDefault="001E3845" w:rsidP="001E3845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Моргерштерн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И. Г. Виды библиографических запросов /</w:t>
      </w:r>
      <w:r w:rsidR="0033099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Справочник библиографа. – СПб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2003. – С. 478–479.</w:t>
      </w:r>
    </w:p>
    <w:p w:rsidR="00D43C22" w:rsidRPr="00982370" w:rsidRDefault="00D43C22" w:rsidP="00337A6F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 [Электронный ресурс]: Приказ Росстата от 7 дек. 2016 г. № 764. – Режим доступа: </w:t>
      </w:r>
      <w:hyperlink r:id="rId11" w:history="1">
        <w:r w:rsidRPr="0098237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http://www.mkstat.ru/forms/</w:t>
        </w:r>
      </w:hyperlink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[24.08.2018].</w:t>
      </w:r>
    </w:p>
    <w:p w:rsidR="00975C92" w:rsidRPr="00982370" w:rsidRDefault="00975C92" w:rsidP="00975C92">
      <w:pPr>
        <w:pStyle w:val="a3"/>
        <w:numPr>
          <w:ilvl w:val="0"/>
          <w:numId w:val="7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Разумова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Э. Г. Технологические аспекты реализации онлайнового справочно-библиографического обслуживания удалённых пользователей (на примере Ви</w:t>
      </w:r>
      <w:r w:rsidR="00330998">
        <w:rPr>
          <w:rFonts w:ascii="Times New Roman" w:eastAsia="Times New Roman" w:hAnsi="Times New Roman" w:cs="Times New Roman"/>
          <w:sz w:val="28"/>
          <w:szCs w:val="28"/>
        </w:rPr>
        <w:t>ртуальной справочной службы РНБ «Спроси библиографа»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) / Э. Г.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Разумова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// Информационный бюллетень РБА. – 2005. – </w:t>
      </w:r>
      <w:r w:rsidR="00445F4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35. – С. 136, 137. </w:t>
      </w:r>
    </w:p>
    <w:p w:rsidR="007257E3" w:rsidRPr="00982370" w:rsidRDefault="007257E3" w:rsidP="007257E3">
      <w:pPr>
        <w:pStyle w:val="a3"/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7E3" w:rsidRPr="00982370" w:rsidRDefault="007257E3" w:rsidP="007257E3">
      <w:pPr>
        <w:pStyle w:val="a3"/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370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B77E08" w:rsidRPr="00982370" w:rsidRDefault="00B77E08" w:rsidP="003F3DB2">
      <w:pPr>
        <w:pStyle w:val="a3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Бавин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, С. П. Реалии виртуальной реальности  / С. П.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Бавин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// Мир библиографии. – 2009. – № 3. – С. 11-18.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Т. Ф. Информационное пространство библиотеки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научно-методическое пособие / Т. Ф.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Либерея-Бибинформ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, 2007. – 240 с.</w:t>
      </w:r>
    </w:p>
    <w:p w:rsidR="00B77E08" w:rsidRPr="00982370" w:rsidRDefault="00B77E08" w:rsidP="003502E5">
      <w:pPr>
        <w:pStyle w:val="a3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Виртуальное справочное обслуживание удалённых пользователей: реалии и перспективы: материалы межрегиональной видеоконференции, Волгоград, 24 ноября 2016 года /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Волгогр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ОУНБ им. М. Горького, ИБО; [сост. М.М.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Самко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; ред. и отв. за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A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0A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370">
        <w:rPr>
          <w:rFonts w:ascii="Times New Roman" w:eastAsia="Times New Roman" w:hAnsi="Times New Roman" w:cs="Times New Roman"/>
          <w:sz w:val="28"/>
          <w:szCs w:val="28"/>
        </w:rPr>
        <w:t>А. Лященко].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– Волгоград, 2016. – 28 с. [Электронный ресурс]. – Режим доступа: </w:t>
      </w:r>
      <w:hyperlink r:id="rId12" w:history="1">
        <w:r w:rsidRPr="009823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http://www.vounb.volgograd.ru/for_download/El_library/vounb/2015_virtualnoe_spravochnoe_obsluzhivanie_materialyi_vebinara.pdf</w:t>
        </w:r>
      </w:hyperlink>
      <w:r w:rsidRPr="00982370">
        <w:rPr>
          <w:rFonts w:ascii="Times New Roman" w:eastAsia="Times New Roman" w:hAnsi="Times New Roman" w:cs="Times New Roman"/>
          <w:sz w:val="28"/>
          <w:szCs w:val="28"/>
        </w:rPr>
        <w:t>[10.09.2018].</w:t>
      </w:r>
    </w:p>
    <w:p w:rsidR="00B77E08" w:rsidRPr="00982370" w:rsidRDefault="00B77E08" w:rsidP="003F3DB2">
      <w:pPr>
        <w:pStyle w:val="a3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Грибков, Д. Н. Виртуальное обслуживание как средство совершенствования библиотечного обслуживания // Науч.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итехн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 б-ки. – 2011. – № 12. – С. 41–44. </w:t>
      </w:r>
    </w:p>
    <w:p w:rsidR="00B77E08" w:rsidRPr="00982370" w:rsidRDefault="00B77E08" w:rsidP="003F3DB2">
      <w:pPr>
        <w:pStyle w:val="a3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>Жабко, Е. Д. Справочно-библиографическое обслуживание в электронной среде: теория и практика: монография  / Е. Д. Жабко. – СПб</w:t>
      </w:r>
      <w:proofErr w:type="gramStart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82370">
        <w:rPr>
          <w:rFonts w:ascii="Times New Roman" w:eastAsia="Times New Roman" w:hAnsi="Times New Roman" w:cs="Times New Roman"/>
          <w:sz w:val="28"/>
          <w:szCs w:val="28"/>
        </w:rPr>
        <w:t>РНБ, 2006. – 388 с.</w:t>
      </w:r>
    </w:p>
    <w:p w:rsidR="00B77E08" w:rsidRPr="001E5FCD" w:rsidRDefault="00B77E08" w:rsidP="003502E5">
      <w:pPr>
        <w:pStyle w:val="a3"/>
        <w:numPr>
          <w:ilvl w:val="0"/>
          <w:numId w:val="10"/>
        </w:numPr>
        <w:spacing w:after="12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Свирюкова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, В. Г. Инновации в организации справочно-библиографического обслуживания / В.Г. </w:t>
      </w:r>
      <w:proofErr w:type="spellStart"/>
      <w:r w:rsidRPr="00982370">
        <w:rPr>
          <w:rFonts w:ascii="Times New Roman" w:eastAsia="Times New Roman" w:hAnsi="Times New Roman" w:cs="Times New Roman"/>
          <w:sz w:val="28"/>
          <w:szCs w:val="28"/>
        </w:rPr>
        <w:t>Свирюкова</w:t>
      </w:r>
      <w:proofErr w:type="spellEnd"/>
      <w:r w:rsidRPr="00982370">
        <w:rPr>
          <w:rFonts w:ascii="Times New Roman" w:eastAsia="Times New Roman" w:hAnsi="Times New Roman" w:cs="Times New Roman"/>
          <w:sz w:val="28"/>
          <w:szCs w:val="28"/>
        </w:rPr>
        <w:t xml:space="preserve"> // Материалы XII сессии Конференции некоммерческого библиотечного партнерства «Кузбасские библиотеки», Кемерово, ноябрь 2015 г. // Библиотечный портал Кемеровской области [Электронный ресурс]. – Режим доступа: </w:t>
      </w:r>
      <w:hyperlink r:id="rId13" w:history="1">
        <w:r w:rsidRPr="009823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http://lib42.ru/storage/documents/page/312/14473048658173.pdf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[4.09.2018].</w:t>
      </w:r>
    </w:p>
    <w:p w:rsidR="007257E3" w:rsidRPr="003F3DB2" w:rsidRDefault="007257E3" w:rsidP="003F3DB2">
      <w:pPr>
        <w:pStyle w:val="a3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7D79" w:rsidRDefault="00997D79" w:rsidP="0098237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</w:t>
      </w:r>
      <w:r w:rsidR="00330998">
        <w:rPr>
          <w:rFonts w:ascii="Times New Roman" w:hAnsi="Times New Roman" w:cs="Times New Roman"/>
          <w:b/>
          <w:sz w:val="28"/>
          <w:szCs w:val="28"/>
        </w:rPr>
        <w:t>нка качества освоения программы</w:t>
      </w:r>
    </w:p>
    <w:p w:rsidR="00997D79" w:rsidRDefault="00997D79" w:rsidP="0098237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формой контроля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A1607">
        <w:rPr>
          <w:rFonts w:ascii="Times New Roman" w:eastAsia="Times New Roman" w:hAnsi="Times New Roman" w:cs="Times New Roman"/>
          <w:sz w:val="28"/>
          <w:szCs w:val="28"/>
        </w:rPr>
        <w:t>зачет</w:t>
      </w:r>
    </w:p>
    <w:p w:rsidR="00982370" w:rsidRDefault="00361A06" w:rsidP="009823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зачета:</w:t>
      </w:r>
    </w:p>
    <w:p w:rsidR="004F37EE" w:rsidRDefault="004F37EE" w:rsidP="00A8784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70">
        <w:rPr>
          <w:rFonts w:ascii="Times New Roman" w:eastAsia="Times New Roman" w:hAnsi="Times New Roman" w:cs="Times New Roman"/>
          <w:sz w:val="28"/>
          <w:szCs w:val="28"/>
        </w:rPr>
        <w:t>Виды информационно-библиографического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6A5" w:rsidRPr="005C37CA" w:rsidRDefault="000A1F8F" w:rsidP="00A8784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7CA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5C3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7CA">
        <w:rPr>
          <w:rFonts w:ascii="Times New Roman" w:hAnsi="Times New Roman" w:cs="Times New Roman"/>
          <w:sz w:val="28"/>
          <w:szCs w:val="28"/>
        </w:rPr>
        <w:t>стационарные</w:t>
      </w:r>
      <w:proofErr w:type="gramEnd"/>
      <w:r w:rsidR="002E36A5" w:rsidRPr="005C37CA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="002E36A5" w:rsidRPr="005C37CA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2E36A5" w:rsidRPr="005C37CA">
        <w:rPr>
          <w:rFonts w:ascii="Times New Roman" w:hAnsi="Times New Roman" w:cs="Times New Roman"/>
          <w:sz w:val="28"/>
          <w:szCs w:val="28"/>
        </w:rPr>
        <w:t>–информационного обслуживания</w:t>
      </w:r>
      <w:r w:rsidR="00CD2FFA" w:rsidRPr="005C37CA">
        <w:rPr>
          <w:rFonts w:ascii="Times New Roman" w:hAnsi="Times New Roman" w:cs="Times New Roman"/>
          <w:sz w:val="28"/>
          <w:szCs w:val="28"/>
        </w:rPr>
        <w:t>.</w:t>
      </w:r>
    </w:p>
    <w:p w:rsidR="00CD2FF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удаленных</w:t>
      </w:r>
      <w:r w:rsidR="000A1F8F">
        <w:rPr>
          <w:rFonts w:ascii="Times New Roman" w:hAnsi="Times New Roman" w:cs="Times New Roman"/>
          <w:sz w:val="28"/>
          <w:szCs w:val="28"/>
        </w:rPr>
        <w:t xml:space="preserve"> </w:t>
      </w:r>
      <w:r w:rsidRPr="005C37CA">
        <w:rPr>
          <w:rFonts w:ascii="Times New Roman" w:hAnsi="Times New Roman" w:cs="Times New Roman"/>
          <w:sz w:val="28"/>
          <w:szCs w:val="28"/>
        </w:rPr>
        <w:t>пользователей</w:t>
      </w:r>
      <w:r w:rsidR="000A1F8F">
        <w:rPr>
          <w:rFonts w:ascii="Times New Roman" w:hAnsi="Times New Roman" w:cs="Times New Roman"/>
          <w:sz w:val="28"/>
          <w:szCs w:val="28"/>
        </w:rPr>
        <w:t xml:space="preserve"> </w:t>
      </w:r>
      <w:r w:rsidRPr="005C37CA">
        <w:rPr>
          <w:rFonts w:ascii="Times New Roman" w:hAnsi="Times New Roman" w:cs="Times New Roman"/>
          <w:sz w:val="28"/>
          <w:szCs w:val="28"/>
        </w:rPr>
        <w:t>в электронной среде</w:t>
      </w:r>
      <w:r w:rsidR="00CD2FFA" w:rsidRPr="005C37CA">
        <w:rPr>
          <w:rFonts w:ascii="Times New Roman" w:hAnsi="Times New Roman" w:cs="Times New Roman"/>
          <w:sz w:val="28"/>
          <w:szCs w:val="28"/>
        </w:rPr>
        <w:t>.</w:t>
      </w:r>
    </w:p>
    <w:p w:rsidR="00275D06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Технология и организация библиотечно-информационного обслуживания</w:t>
      </w:r>
      <w:r w:rsidR="00A30716">
        <w:rPr>
          <w:rFonts w:ascii="Times New Roman" w:hAnsi="Times New Roman" w:cs="Times New Roman"/>
          <w:sz w:val="28"/>
          <w:szCs w:val="28"/>
        </w:rPr>
        <w:t xml:space="preserve"> удаленных пользователей</w:t>
      </w:r>
      <w:r w:rsidR="00275D06" w:rsidRPr="005C37CA">
        <w:rPr>
          <w:rFonts w:ascii="Times New Roman" w:hAnsi="Times New Roman" w:cs="Times New Roman"/>
          <w:sz w:val="28"/>
          <w:szCs w:val="28"/>
        </w:rPr>
        <w:t>.</w:t>
      </w:r>
    </w:p>
    <w:p w:rsidR="00275D06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Основные критерии при выборе информационных режимов обслуживания</w:t>
      </w:r>
      <w:r w:rsidR="00275D06" w:rsidRPr="005C37CA">
        <w:rPr>
          <w:rFonts w:ascii="Times New Roman" w:hAnsi="Times New Roman" w:cs="Times New Roman"/>
          <w:sz w:val="28"/>
          <w:szCs w:val="28"/>
        </w:rPr>
        <w:t>.</w:t>
      </w:r>
    </w:p>
    <w:p w:rsidR="00EA705A" w:rsidRPr="00EA705A" w:rsidRDefault="00EA705A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sz w:val="28"/>
          <w:szCs w:val="28"/>
        </w:rPr>
        <w:t>Современные варианты и режимы дистанционного предоставления библиотечных услуг.</w:t>
      </w:r>
    </w:p>
    <w:p w:rsidR="004C5A70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 xml:space="preserve">Общие принципы организации поиска информации в сети Интернет. </w:t>
      </w:r>
    </w:p>
    <w:p w:rsidR="006A72FC" w:rsidRPr="005C37CA" w:rsidRDefault="006A72FC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Релевантность,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пертинентность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ранжирование документов.</w:t>
      </w:r>
    </w:p>
    <w:p w:rsidR="004C5A70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 xml:space="preserve">Гипертекстовые документы, виды файлов. </w:t>
      </w:r>
    </w:p>
    <w:p w:rsidR="00F82F17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Поисковые системы и правила поиска информации.</w:t>
      </w:r>
    </w:p>
    <w:p w:rsidR="005C0BB4" w:rsidRDefault="005C0BB4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запросов.</w:t>
      </w:r>
    </w:p>
    <w:p w:rsidR="004C5A70" w:rsidRPr="005C37CA" w:rsidRDefault="00F82F17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Отличительные черты традиционного и интерактивного поиска.</w:t>
      </w:r>
    </w:p>
    <w:p w:rsidR="005C37CA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Специфика, модели, стратегия и тактика интерактивного поиска.</w:t>
      </w:r>
    </w:p>
    <w:p w:rsidR="005C37CA" w:rsidRPr="005C37CA" w:rsidRDefault="005C37CA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Библиографическое описание, определение, виды, назначение.</w:t>
      </w:r>
    </w:p>
    <w:p w:rsidR="002E36A5" w:rsidRPr="005C37CA" w:rsidRDefault="005C37CA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Основные этапы составления библиографического описания.</w:t>
      </w:r>
    </w:p>
    <w:p w:rsidR="004C5A70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 xml:space="preserve">Традиционные исследования поисковых запросов. </w:t>
      </w:r>
    </w:p>
    <w:p w:rsidR="002E36A5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 xml:space="preserve">Статистические исследования. </w:t>
      </w:r>
    </w:p>
    <w:p w:rsidR="002E36A5" w:rsidRPr="005C37CA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Учет</w:t>
      </w:r>
      <w:r w:rsidR="00406A67" w:rsidRPr="005C37CA">
        <w:rPr>
          <w:rFonts w:ascii="Times New Roman" w:hAnsi="Times New Roman" w:cs="Times New Roman"/>
          <w:sz w:val="28"/>
          <w:szCs w:val="28"/>
        </w:rPr>
        <w:t xml:space="preserve"> удаленных пользователей (</w:t>
      </w:r>
      <w:r w:rsidRPr="005C37CA">
        <w:rPr>
          <w:rFonts w:ascii="Times New Roman" w:hAnsi="Times New Roman" w:cs="Times New Roman"/>
          <w:sz w:val="28"/>
          <w:szCs w:val="28"/>
        </w:rPr>
        <w:t>числа пользователей, посещений, книговыдачи</w:t>
      </w:r>
      <w:r w:rsidR="00406A67" w:rsidRPr="005C37CA">
        <w:rPr>
          <w:rFonts w:ascii="Times New Roman" w:hAnsi="Times New Roman" w:cs="Times New Roman"/>
          <w:sz w:val="28"/>
          <w:szCs w:val="28"/>
        </w:rPr>
        <w:t>, справок</w:t>
      </w:r>
      <w:r w:rsidR="005C37CA" w:rsidRPr="005C37CA">
        <w:rPr>
          <w:rFonts w:ascii="Times New Roman" w:hAnsi="Times New Roman" w:cs="Times New Roman"/>
          <w:sz w:val="28"/>
          <w:szCs w:val="28"/>
        </w:rPr>
        <w:t>).</w:t>
      </w:r>
    </w:p>
    <w:p w:rsidR="002E36A5" w:rsidRDefault="002E36A5" w:rsidP="00A8784E">
      <w:pPr>
        <w:pStyle w:val="a3"/>
        <w:numPr>
          <w:ilvl w:val="0"/>
          <w:numId w:val="11"/>
        </w:numPr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C37CA">
        <w:rPr>
          <w:rFonts w:ascii="Times New Roman" w:hAnsi="Times New Roman" w:cs="Times New Roman"/>
          <w:sz w:val="28"/>
          <w:szCs w:val="28"/>
        </w:rPr>
        <w:t>Онлайновые сервисы крупнейших библиотек мира, а также библиотечных ассоциаций.</w:t>
      </w:r>
    </w:p>
    <w:p w:rsidR="00EC4C1F" w:rsidRDefault="00EC4C1F" w:rsidP="00EC4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C1F" w:rsidRDefault="00EC4C1F" w:rsidP="00EC4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C1F" w:rsidRDefault="00EC4C1F" w:rsidP="00EC4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C1F" w:rsidRPr="00EC4C1F" w:rsidRDefault="00EC4C1F" w:rsidP="00EC4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A70" w:rsidRDefault="004C5A70" w:rsidP="009823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D79" w:rsidRDefault="00997D79" w:rsidP="009823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 программы: </w:t>
      </w:r>
    </w:p>
    <w:p w:rsidR="00AC58FA" w:rsidRDefault="004908B2" w:rsidP="00982370">
      <w:pPr>
        <w:spacing w:after="0" w:line="36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 – з</w:t>
      </w:r>
      <w:r w:rsidR="00997D79">
        <w:rPr>
          <w:rFonts w:ascii="Times New Roman" w:hAnsi="Times New Roman" w:cs="Times New Roman"/>
          <w:sz w:val="28"/>
          <w:szCs w:val="28"/>
        </w:rPr>
        <w:t>аведующая консультационно-методическим отделом ГБУК «Смоленская областная универсальная научная библиотека им. А.</w:t>
      </w:r>
      <w:r w:rsidR="00862873">
        <w:rPr>
          <w:rFonts w:ascii="Times New Roman" w:hAnsi="Times New Roman" w:cs="Times New Roman"/>
          <w:sz w:val="28"/>
          <w:szCs w:val="28"/>
        </w:rPr>
        <w:t>Т. Твардовского»</w:t>
      </w:r>
    </w:p>
    <w:sectPr w:rsidR="00AC58FA" w:rsidSect="005E3074">
      <w:headerReference w:type="defaul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BB" w:rsidRDefault="005C73BB" w:rsidP="00DA1464">
      <w:pPr>
        <w:spacing w:after="0" w:line="240" w:lineRule="auto"/>
      </w:pPr>
      <w:r>
        <w:separator/>
      </w:r>
    </w:p>
  </w:endnote>
  <w:endnote w:type="continuationSeparator" w:id="0">
    <w:p w:rsidR="005C73BB" w:rsidRDefault="005C73BB" w:rsidP="00DA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BB" w:rsidRDefault="005C73BB" w:rsidP="00DA1464">
      <w:pPr>
        <w:spacing w:after="0" w:line="240" w:lineRule="auto"/>
      </w:pPr>
      <w:r>
        <w:separator/>
      </w:r>
    </w:p>
  </w:footnote>
  <w:footnote w:type="continuationSeparator" w:id="0">
    <w:p w:rsidR="005C73BB" w:rsidRDefault="005C73BB" w:rsidP="00DA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122389"/>
      <w:docPartObj>
        <w:docPartGallery w:val="Page Numbers (Top of Page)"/>
        <w:docPartUnique/>
      </w:docPartObj>
    </w:sdtPr>
    <w:sdtEndPr/>
    <w:sdtContent>
      <w:p w:rsidR="005C73BB" w:rsidRDefault="000A1F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3BB" w:rsidRDefault="005C73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318"/>
    <w:multiLevelType w:val="hybridMultilevel"/>
    <w:tmpl w:val="91E4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60FF"/>
    <w:multiLevelType w:val="hybridMultilevel"/>
    <w:tmpl w:val="1632D0DE"/>
    <w:lvl w:ilvl="0" w:tplc="A5B4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D641B"/>
    <w:multiLevelType w:val="hybridMultilevel"/>
    <w:tmpl w:val="9ADA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A1158"/>
    <w:multiLevelType w:val="hybridMultilevel"/>
    <w:tmpl w:val="025CC0CE"/>
    <w:lvl w:ilvl="0" w:tplc="614E86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47C18"/>
    <w:multiLevelType w:val="hybridMultilevel"/>
    <w:tmpl w:val="F2D44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149E2"/>
    <w:multiLevelType w:val="multilevel"/>
    <w:tmpl w:val="33A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36EB5"/>
    <w:multiLevelType w:val="hybridMultilevel"/>
    <w:tmpl w:val="9ADA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421CF"/>
    <w:multiLevelType w:val="multilevel"/>
    <w:tmpl w:val="9500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7495C"/>
    <w:multiLevelType w:val="hybridMultilevel"/>
    <w:tmpl w:val="FDD2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70AA8"/>
    <w:multiLevelType w:val="hybridMultilevel"/>
    <w:tmpl w:val="22AA3040"/>
    <w:lvl w:ilvl="0" w:tplc="0419000F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74B"/>
    <w:rsid w:val="00007323"/>
    <w:rsid w:val="000148E9"/>
    <w:rsid w:val="00042A12"/>
    <w:rsid w:val="00061AB4"/>
    <w:rsid w:val="00075D82"/>
    <w:rsid w:val="0009517D"/>
    <w:rsid w:val="000A1F8F"/>
    <w:rsid w:val="000B0605"/>
    <w:rsid w:val="000B1CF2"/>
    <w:rsid w:val="000C6F5B"/>
    <w:rsid w:val="000D728A"/>
    <w:rsid w:val="000F24FB"/>
    <w:rsid w:val="001010AB"/>
    <w:rsid w:val="00103EEC"/>
    <w:rsid w:val="00110FD1"/>
    <w:rsid w:val="001247AE"/>
    <w:rsid w:val="001278D7"/>
    <w:rsid w:val="00130C44"/>
    <w:rsid w:val="001320A8"/>
    <w:rsid w:val="00135383"/>
    <w:rsid w:val="0014334A"/>
    <w:rsid w:val="00143397"/>
    <w:rsid w:val="00151007"/>
    <w:rsid w:val="001621C1"/>
    <w:rsid w:val="00166BA8"/>
    <w:rsid w:val="001741E5"/>
    <w:rsid w:val="0017603E"/>
    <w:rsid w:val="001761E5"/>
    <w:rsid w:val="00187931"/>
    <w:rsid w:val="00195D6C"/>
    <w:rsid w:val="001A6191"/>
    <w:rsid w:val="001B376B"/>
    <w:rsid w:val="001C0A93"/>
    <w:rsid w:val="001C365F"/>
    <w:rsid w:val="001C3E0B"/>
    <w:rsid w:val="001D1035"/>
    <w:rsid w:val="001D6C07"/>
    <w:rsid w:val="001D7AF0"/>
    <w:rsid w:val="001E3845"/>
    <w:rsid w:val="001E5FCD"/>
    <w:rsid w:val="00205CFE"/>
    <w:rsid w:val="002276E0"/>
    <w:rsid w:val="00231753"/>
    <w:rsid w:val="00246821"/>
    <w:rsid w:val="00266BAB"/>
    <w:rsid w:val="002729C1"/>
    <w:rsid w:val="00275D06"/>
    <w:rsid w:val="002851AF"/>
    <w:rsid w:val="00287450"/>
    <w:rsid w:val="00290660"/>
    <w:rsid w:val="002B1B22"/>
    <w:rsid w:val="002B6685"/>
    <w:rsid w:val="002E23B1"/>
    <w:rsid w:val="002E36A5"/>
    <w:rsid w:val="002E432B"/>
    <w:rsid w:val="002E5D4C"/>
    <w:rsid w:val="002F32A4"/>
    <w:rsid w:val="002F54DF"/>
    <w:rsid w:val="0032145F"/>
    <w:rsid w:val="00330998"/>
    <w:rsid w:val="00331E94"/>
    <w:rsid w:val="00337A6F"/>
    <w:rsid w:val="00347CDD"/>
    <w:rsid w:val="003502E5"/>
    <w:rsid w:val="00361825"/>
    <w:rsid w:val="00361A06"/>
    <w:rsid w:val="003656E5"/>
    <w:rsid w:val="00372728"/>
    <w:rsid w:val="0037511A"/>
    <w:rsid w:val="00375F89"/>
    <w:rsid w:val="003A1607"/>
    <w:rsid w:val="003A5CBD"/>
    <w:rsid w:val="003B255E"/>
    <w:rsid w:val="003B4FEF"/>
    <w:rsid w:val="003C5789"/>
    <w:rsid w:val="003C6251"/>
    <w:rsid w:val="003D31CE"/>
    <w:rsid w:val="003E45CD"/>
    <w:rsid w:val="003F3DB2"/>
    <w:rsid w:val="003F538A"/>
    <w:rsid w:val="00401A83"/>
    <w:rsid w:val="004031F2"/>
    <w:rsid w:val="00406A67"/>
    <w:rsid w:val="00420B62"/>
    <w:rsid w:val="0043054C"/>
    <w:rsid w:val="004408B8"/>
    <w:rsid w:val="0044112F"/>
    <w:rsid w:val="00445F4C"/>
    <w:rsid w:val="00460A56"/>
    <w:rsid w:val="00475404"/>
    <w:rsid w:val="00477B7B"/>
    <w:rsid w:val="00483BD6"/>
    <w:rsid w:val="004908B2"/>
    <w:rsid w:val="004A6C00"/>
    <w:rsid w:val="004B1E89"/>
    <w:rsid w:val="004C5A70"/>
    <w:rsid w:val="004E28BF"/>
    <w:rsid w:val="004E5388"/>
    <w:rsid w:val="004E6741"/>
    <w:rsid w:val="004E7944"/>
    <w:rsid w:val="004F1048"/>
    <w:rsid w:val="004F37EE"/>
    <w:rsid w:val="00504B6C"/>
    <w:rsid w:val="005112B5"/>
    <w:rsid w:val="00522C8B"/>
    <w:rsid w:val="005242EA"/>
    <w:rsid w:val="00532C67"/>
    <w:rsid w:val="00540687"/>
    <w:rsid w:val="005530C8"/>
    <w:rsid w:val="00553CB6"/>
    <w:rsid w:val="00557258"/>
    <w:rsid w:val="00584D64"/>
    <w:rsid w:val="0059675A"/>
    <w:rsid w:val="005A2A08"/>
    <w:rsid w:val="005A2D5D"/>
    <w:rsid w:val="005A56E7"/>
    <w:rsid w:val="005B1B92"/>
    <w:rsid w:val="005B689E"/>
    <w:rsid w:val="005C0BB4"/>
    <w:rsid w:val="005C37CA"/>
    <w:rsid w:val="005C5DB4"/>
    <w:rsid w:val="005C641F"/>
    <w:rsid w:val="005C73BB"/>
    <w:rsid w:val="005C73D8"/>
    <w:rsid w:val="005D117C"/>
    <w:rsid w:val="005E3074"/>
    <w:rsid w:val="005E3CC8"/>
    <w:rsid w:val="005F2988"/>
    <w:rsid w:val="005F2AC3"/>
    <w:rsid w:val="006130F9"/>
    <w:rsid w:val="006414BE"/>
    <w:rsid w:val="00675338"/>
    <w:rsid w:val="00682BCC"/>
    <w:rsid w:val="00684D21"/>
    <w:rsid w:val="00695DAF"/>
    <w:rsid w:val="006A72FC"/>
    <w:rsid w:val="006B2709"/>
    <w:rsid w:val="006B37DC"/>
    <w:rsid w:val="006D46E5"/>
    <w:rsid w:val="006F1986"/>
    <w:rsid w:val="00713D3E"/>
    <w:rsid w:val="00715DC4"/>
    <w:rsid w:val="007200B9"/>
    <w:rsid w:val="007257E3"/>
    <w:rsid w:val="00751C85"/>
    <w:rsid w:val="007718D8"/>
    <w:rsid w:val="00782940"/>
    <w:rsid w:val="007942AB"/>
    <w:rsid w:val="00794A04"/>
    <w:rsid w:val="007A2668"/>
    <w:rsid w:val="007B4301"/>
    <w:rsid w:val="007B5D42"/>
    <w:rsid w:val="007C0DFA"/>
    <w:rsid w:val="007D64A0"/>
    <w:rsid w:val="007E63CF"/>
    <w:rsid w:val="00810AD6"/>
    <w:rsid w:val="00810FA9"/>
    <w:rsid w:val="0082339D"/>
    <w:rsid w:val="008365C6"/>
    <w:rsid w:val="0084253E"/>
    <w:rsid w:val="008428D4"/>
    <w:rsid w:val="00845D8E"/>
    <w:rsid w:val="00854EDA"/>
    <w:rsid w:val="00862873"/>
    <w:rsid w:val="00864383"/>
    <w:rsid w:val="00876DD8"/>
    <w:rsid w:val="00883FCA"/>
    <w:rsid w:val="008A34AB"/>
    <w:rsid w:val="008C6E5E"/>
    <w:rsid w:val="008D219B"/>
    <w:rsid w:val="008E6575"/>
    <w:rsid w:val="008F12C5"/>
    <w:rsid w:val="008F3B6B"/>
    <w:rsid w:val="009056B5"/>
    <w:rsid w:val="00914840"/>
    <w:rsid w:val="009232E9"/>
    <w:rsid w:val="0093783A"/>
    <w:rsid w:val="00956C39"/>
    <w:rsid w:val="0096651D"/>
    <w:rsid w:val="00975C92"/>
    <w:rsid w:val="00982370"/>
    <w:rsid w:val="00996445"/>
    <w:rsid w:val="00997D79"/>
    <w:rsid w:val="009A3604"/>
    <w:rsid w:val="009B2E9A"/>
    <w:rsid w:val="009B2EDB"/>
    <w:rsid w:val="009D3EE9"/>
    <w:rsid w:val="009F3472"/>
    <w:rsid w:val="00A04238"/>
    <w:rsid w:val="00A073EE"/>
    <w:rsid w:val="00A15A17"/>
    <w:rsid w:val="00A271DA"/>
    <w:rsid w:val="00A30716"/>
    <w:rsid w:val="00A55457"/>
    <w:rsid w:val="00A75A39"/>
    <w:rsid w:val="00A8331C"/>
    <w:rsid w:val="00A8784E"/>
    <w:rsid w:val="00A954D3"/>
    <w:rsid w:val="00AB5710"/>
    <w:rsid w:val="00AC0DA8"/>
    <w:rsid w:val="00AC419B"/>
    <w:rsid w:val="00AC58FA"/>
    <w:rsid w:val="00AC6C67"/>
    <w:rsid w:val="00AD3BDB"/>
    <w:rsid w:val="00AD662A"/>
    <w:rsid w:val="00AE4FC8"/>
    <w:rsid w:val="00AE728E"/>
    <w:rsid w:val="00B03471"/>
    <w:rsid w:val="00B0720B"/>
    <w:rsid w:val="00B21E18"/>
    <w:rsid w:val="00B539E4"/>
    <w:rsid w:val="00B62F4D"/>
    <w:rsid w:val="00B64156"/>
    <w:rsid w:val="00B66D61"/>
    <w:rsid w:val="00B717F5"/>
    <w:rsid w:val="00B72B5B"/>
    <w:rsid w:val="00B77E08"/>
    <w:rsid w:val="00B802AB"/>
    <w:rsid w:val="00B82C61"/>
    <w:rsid w:val="00B87673"/>
    <w:rsid w:val="00BA41DC"/>
    <w:rsid w:val="00BC3A7C"/>
    <w:rsid w:val="00BD3E84"/>
    <w:rsid w:val="00C00BA5"/>
    <w:rsid w:val="00C02668"/>
    <w:rsid w:val="00C112BA"/>
    <w:rsid w:val="00C15FBA"/>
    <w:rsid w:val="00C23849"/>
    <w:rsid w:val="00C258BE"/>
    <w:rsid w:val="00C33AD0"/>
    <w:rsid w:val="00C44869"/>
    <w:rsid w:val="00C62C07"/>
    <w:rsid w:val="00C6574B"/>
    <w:rsid w:val="00C727E9"/>
    <w:rsid w:val="00C802DF"/>
    <w:rsid w:val="00C91E46"/>
    <w:rsid w:val="00CD2FFA"/>
    <w:rsid w:val="00CD42C3"/>
    <w:rsid w:val="00CE1722"/>
    <w:rsid w:val="00CE7978"/>
    <w:rsid w:val="00CF6971"/>
    <w:rsid w:val="00D01525"/>
    <w:rsid w:val="00D07761"/>
    <w:rsid w:val="00D20244"/>
    <w:rsid w:val="00D30F57"/>
    <w:rsid w:val="00D40417"/>
    <w:rsid w:val="00D43A8B"/>
    <w:rsid w:val="00D43C22"/>
    <w:rsid w:val="00D550D6"/>
    <w:rsid w:val="00D5601A"/>
    <w:rsid w:val="00D71BDC"/>
    <w:rsid w:val="00D72430"/>
    <w:rsid w:val="00D77570"/>
    <w:rsid w:val="00DA1464"/>
    <w:rsid w:val="00DB4C89"/>
    <w:rsid w:val="00DC4B8D"/>
    <w:rsid w:val="00DC6068"/>
    <w:rsid w:val="00DC7913"/>
    <w:rsid w:val="00DD4019"/>
    <w:rsid w:val="00DD52A7"/>
    <w:rsid w:val="00DE1EF2"/>
    <w:rsid w:val="00DE54FE"/>
    <w:rsid w:val="00DF630D"/>
    <w:rsid w:val="00E1009E"/>
    <w:rsid w:val="00E127C9"/>
    <w:rsid w:val="00E15F71"/>
    <w:rsid w:val="00E2372F"/>
    <w:rsid w:val="00E349F2"/>
    <w:rsid w:val="00E63E8B"/>
    <w:rsid w:val="00E6432F"/>
    <w:rsid w:val="00E67702"/>
    <w:rsid w:val="00E75131"/>
    <w:rsid w:val="00E817D6"/>
    <w:rsid w:val="00E85EC9"/>
    <w:rsid w:val="00EA705A"/>
    <w:rsid w:val="00EB5A08"/>
    <w:rsid w:val="00EC0B9F"/>
    <w:rsid w:val="00EC4C1F"/>
    <w:rsid w:val="00ED49C9"/>
    <w:rsid w:val="00EF6225"/>
    <w:rsid w:val="00F0073F"/>
    <w:rsid w:val="00F12590"/>
    <w:rsid w:val="00F1488C"/>
    <w:rsid w:val="00F1500B"/>
    <w:rsid w:val="00F21D1A"/>
    <w:rsid w:val="00F326FA"/>
    <w:rsid w:val="00F378D8"/>
    <w:rsid w:val="00F54768"/>
    <w:rsid w:val="00F615D1"/>
    <w:rsid w:val="00F66851"/>
    <w:rsid w:val="00F82F17"/>
    <w:rsid w:val="00F83DEC"/>
    <w:rsid w:val="00FA19BD"/>
    <w:rsid w:val="00FA4ACF"/>
    <w:rsid w:val="00FB48D9"/>
    <w:rsid w:val="00FB6A6D"/>
    <w:rsid w:val="00FC2E5E"/>
    <w:rsid w:val="00FC4424"/>
    <w:rsid w:val="00FC58D9"/>
    <w:rsid w:val="00FD673B"/>
    <w:rsid w:val="00FF2E10"/>
    <w:rsid w:val="00FF498E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C727E9"/>
  </w:style>
  <w:style w:type="character" w:customStyle="1" w:styleId="10">
    <w:name w:val="Заголовок 1 Знак"/>
    <w:basedOn w:val="a0"/>
    <w:link w:val="1"/>
    <w:uiPriority w:val="9"/>
    <w:rsid w:val="00FF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B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A36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E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12590"/>
  </w:style>
  <w:style w:type="character" w:styleId="a9">
    <w:name w:val="FollowedHyperlink"/>
    <w:basedOn w:val="a0"/>
    <w:uiPriority w:val="99"/>
    <w:semiHidden/>
    <w:unhideWhenUsed/>
    <w:rsid w:val="00E63E8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A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146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A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14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C727E9"/>
  </w:style>
  <w:style w:type="character" w:customStyle="1" w:styleId="10">
    <w:name w:val="Заголовок 1 Знак"/>
    <w:basedOn w:val="a0"/>
    <w:link w:val="1"/>
    <w:uiPriority w:val="9"/>
    <w:rsid w:val="00FF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B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A36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E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12590"/>
  </w:style>
  <w:style w:type="character" w:styleId="a9">
    <w:name w:val="FollowedHyperlink"/>
    <w:basedOn w:val="a0"/>
    <w:uiPriority w:val="99"/>
    <w:semiHidden/>
    <w:unhideWhenUsed/>
    <w:rsid w:val="00E63E8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A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146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A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14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42.ru/storage/documents/page/312/1447304865817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unb.volgograd.ru/for_download/El_library/vounb/2015_virtualnoe_spravochnoe_obsluzhivanie_materialyi_vebinar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stat.ru/form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.snauka.ru/issues/2014/08/36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archive.ru/c-1430995-pall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AA94EF-6B8C-44C8-86A1-8D2E9508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12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kmo5</dc:creator>
  <cp:lastModifiedBy>admin3</cp:lastModifiedBy>
  <cp:revision>284</cp:revision>
  <dcterms:created xsi:type="dcterms:W3CDTF">2018-09-04T07:42:00Z</dcterms:created>
  <dcterms:modified xsi:type="dcterms:W3CDTF">2018-10-08T11:42:00Z</dcterms:modified>
</cp:coreProperties>
</file>