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49" w:rsidRDefault="00264349" w:rsidP="00264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 № ___</w:t>
      </w:r>
    </w:p>
    <w:p w:rsidR="00264349" w:rsidRDefault="00264349" w:rsidP="002643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оказании платных образовательных услуг</w:t>
      </w: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264349" w:rsidRDefault="00423244" w:rsidP="00264349">
      <w:pPr>
        <w:pStyle w:val="3"/>
        <w:shd w:val="clear" w:color="auto" w:fill="auto"/>
        <w:tabs>
          <w:tab w:val="right" w:pos="-5812"/>
        </w:tabs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г. Смоленск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« __»  _________ 202 _</w:t>
      </w:r>
      <w:r w:rsidR="00264349">
        <w:rPr>
          <w:sz w:val="24"/>
          <w:szCs w:val="24"/>
        </w:rPr>
        <w:t xml:space="preserve"> г.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4349" w:rsidRDefault="00264349" w:rsidP="00E0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учреждение культуры «Смоленская областная универсальная научная библиотека имени А. Т. Твардовского»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Учреждение), осуществляющее образовательную деятельность по дополнительным образовательным программам на основании лицензии № 5268 от «08» мая 2018 года, выданной Департаментом Смоленской области по образованию и науке,</w:t>
      </w:r>
      <w:r w:rsidR="00E023B6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регистрационный номер: № Л035-01253-67/00192542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«Исполнитель», в лице директора Мальцевой Ольги Евгеньевны, действующей на основании Устава, утвержденного распоряжением Администрации Смоленской области от 08.06.2004 № 488-р/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3244">
        <w:rPr>
          <w:rFonts w:ascii="Times New Roman" w:eastAsia="Times New Roman" w:hAnsi="Times New Roman" w:cs="Times New Roman"/>
          <w:b/>
          <w:i/>
          <w:sz w:val="24"/>
          <w:szCs w:val="24"/>
        </w:rPr>
        <w:t>и ФИО слушателя 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E023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зачисляемого на обучение, именуемого в дальнейшем «Обучающийся», совместно именуемые «Стороны», заключили настоящий договор (далее – Договор) о нижеследующем:</w:t>
      </w:r>
    </w:p>
    <w:p w:rsidR="00264349" w:rsidRDefault="00264349" w:rsidP="0026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I. Предмет Договора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Pr="00C77214" w:rsidRDefault="00264349" w:rsidP="00264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Обучающийся обязуется оплатить образовательну</w:t>
      </w:r>
      <w:r w:rsidR="00C77214">
        <w:rPr>
          <w:rFonts w:ascii="Times New Roman" w:eastAsia="Times New Roman" w:hAnsi="Times New Roman" w:cs="Times New Roman"/>
          <w:sz w:val="24"/>
          <w:szCs w:val="24"/>
        </w:rPr>
        <w:t xml:space="preserve">ю услугу по </w:t>
      </w:r>
      <w:r w:rsidR="00C40ACE">
        <w:rPr>
          <w:rFonts w:ascii="Times New Roman" w:eastAsia="Times New Roman" w:hAnsi="Times New Roman" w:cs="Times New Roman"/>
          <w:sz w:val="24"/>
          <w:szCs w:val="24"/>
        </w:rPr>
        <w:t>дополнительной профессиональной программе по</w:t>
      </w:r>
      <w:r w:rsidR="00423244">
        <w:rPr>
          <w:rFonts w:ascii="Times New Roman" w:eastAsia="Times New Roman" w:hAnsi="Times New Roman" w:cs="Times New Roman"/>
          <w:sz w:val="24"/>
          <w:szCs w:val="24"/>
        </w:rPr>
        <w:t>вышения квалификации</w:t>
      </w:r>
      <w:r w:rsidR="00C77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244">
        <w:rPr>
          <w:rFonts w:ascii="Times New Roman" w:eastAsia="Times New Roman" w:hAnsi="Times New Roman" w:cs="Times New Roman"/>
          <w:b/>
          <w:sz w:val="24"/>
          <w:szCs w:val="24"/>
        </w:rPr>
        <w:t xml:space="preserve"> «_______________________________________»</w:t>
      </w:r>
    </w:p>
    <w:p w:rsidR="00264349" w:rsidRDefault="00264349" w:rsidP="002643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264349" w:rsidRDefault="00264349" w:rsidP="0026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услуга), </w:t>
      </w:r>
      <w:r w:rsidRPr="00423244">
        <w:rPr>
          <w:rFonts w:ascii="Times New Roman" w:hAnsi="Times New Roman" w:cs="Times New Roman"/>
          <w:b/>
          <w:sz w:val="24"/>
          <w:szCs w:val="24"/>
        </w:rPr>
        <w:t>в</w:t>
      </w:r>
      <w:r w:rsidRPr="004232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244" w:rsidRPr="00423244">
        <w:rPr>
          <w:rFonts w:ascii="Times New Roman" w:eastAsia="Times New Roman" w:hAnsi="Times New Roman" w:cs="Times New Roman"/>
          <w:b/>
          <w:sz w:val="24"/>
          <w:szCs w:val="24"/>
        </w:rPr>
        <w:t>очной/</w:t>
      </w:r>
      <w:r w:rsidRPr="00423244">
        <w:rPr>
          <w:rFonts w:ascii="Times New Roman" w:eastAsia="Times New Roman" w:hAnsi="Times New Roman" w:cs="Times New Roman"/>
          <w:b/>
          <w:sz w:val="24"/>
          <w:szCs w:val="24"/>
        </w:rPr>
        <w:t>заочной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 обучения в соответствии с учебными планами и образовательными программами Исполнителя. 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Объем образовательной программы, в соответствии с учебным планом составляет </w:t>
      </w:r>
      <w:r w:rsidR="00423244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 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обучения </w:t>
      </w:r>
      <w:r w:rsidR="00423244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 по  _______________  202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Форма обучения: </w:t>
      </w:r>
      <w:r w:rsidR="00423244" w:rsidRPr="00423244">
        <w:rPr>
          <w:rFonts w:ascii="Times New Roman" w:eastAsia="Times New Roman" w:hAnsi="Times New Roman" w:cs="Times New Roman"/>
          <w:b/>
          <w:sz w:val="24"/>
          <w:szCs w:val="24"/>
        </w:rPr>
        <w:t>очная/</w:t>
      </w:r>
      <w:r w:rsidRPr="00423244">
        <w:rPr>
          <w:rFonts w:ascii="Times New Roman" w:eastAsia="Times New Roman" w:hAnsi="Times New Roman" w:cs="Times New Roman"/>
          <w:b/>
          <w:sz w:val="24"/>
          <w:szCs w:val="24"/>
        </w:rPr>
        <w:t>заочная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Место оказания образовательных услуг: г. Смоленск,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Советская,  д. 25/19.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После освоения Обучающимся образовательной программы семинара и успешного прохождения итоговой аттестации ему выдается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Удостоверение о повышении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II. Права и обязанности Сторон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вправе: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Обучающийся вправе: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Получить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Обращаться к Исполнителю по вопросам, касающимся образовательного процесса.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4349" w:rsidRDefault="00264349" w:rsidP="00264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Исполнитель обязан: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слушателя курсов (обучающегося)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учебными планами и расписанием занятий Исполнителя.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2.3.4. Обеспечить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Принимать от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2.3.7. Обеспечить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2.4.Обучающийся обязан: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2.4.1.Своевременно вносить плату за предоставляемые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264349" w:rsidRDefault="00264349" w:rsidP="0026434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индивидуальным;</w:t>
      </w:r>
    </w:p>
    <w:p w:rsidR="00264349" w:rsidRDefault="00264349" w:rsidP="0026434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обучаться в Учреждении по образовательной программе и учебным планам Исполнителя.</w:t>
      </w:r>
    </w:p>
    <w:p w:rsidR="00264349" w:rsidRDefault="00264349" w:rsidP="0026434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64349" w:rsidRDefault="00264349" w:rsidP="002643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 Стоимость услуг, сроки и порядок их оплаты</w:t>
      </w: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Полная стоимость платных образовательных услуг за весь период обучения Обучающегося </w:t>
      </w:r>
      <w:r w:rsidR="00423244">
        <w:rPr>
          <w:rFonts w:ascii="Times New Roman" w:eastAsia="Times New Roman" w:hAnsi="Times New Roman" w:cs="Times New Roman"/>
          <w:b/>
          <w:sz w:val="24"/>
          <w:szCs w:val="24"/>
        </w:rPr>
        <w:t>составляет  ________________ (</w:t>
      </w:r>
      <w:r w:rsidR="00423244" w:rsidRPr="00423244">
        <w:rPr>
          <w:rFonts w:ascii="Times New Roman" w:eastAsia="Times New Roman" w:hAnsi="Times New Roman" w:cs="Times New Roman"/>
          <w:sz w:val="24"/>
          <w:szCs w:val="24"/>
        </w:rPr>
        <w:t>сумма прописью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рублей.</w:t>
      </w:r>
    </w:p>
    <w:p w:rsidR="00264349" w:rsidRDefault="00264349" w:rsidP="002643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Цена Договора является твердой и определяется на весь срок исполнения Договора.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случае пропуска занятий Обучающимся по независимым от Исполнителя причинам  перерасчет стоимости занятий не производится.</w:t>
      </w:r>
      <w:proofErr w:type="gramEnd"/>
    </w:p>
    <w:p w:rsidR="00264349" w:rsidRDefault="00264349" w:rsidP="0026434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3.4. Датой исполнения обязательств Обучающимся по оплате по Договору считается дата поступления в полном объеме денежных средств на расчетный счет Исполнителя.</w:t>
      </w:r>
    </w:p>
    <w:p w:rsidR="00264349" w:rsidRDefault="00264349" w:rsidP="0026434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V. Основания изменения и расторжения договора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Настоящий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264349" w:rsidRDefault="00264349" w:rsidP="002643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264349" w:rsidRDefault="00264349" w:rsidP="002643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64349" w:rsidRDefault="00264349" w:rsidP="002643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досрочно по инициативе Обучающегося, при этом уплаченная ранее сумма Исполнителем не возвращается.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Договор также может быть расторгнут по обстоятельствам, не зависящим от воли Сторон, в том числе в случае ликвидации Исполнителя.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V. Ответственность Сторон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64349" w:rsidRDefault="00264349" w:rsidP="0026434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VI. Срок действия Договора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подписания его Сторонами и действует до полного исполнения Сторонами обязательств.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VII. Заключительные положения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 Адреса и реквизиты сторон</w:t>
      </w: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19141" w:type="dxa"/>
        <w:tblInd w:w="0" w:type="dxa"/>
        <w:tblLook w:val="04A0" w:firstRow="1" w:lastRow="0" w:firstColumn="1" w:lastColumn="0" w:noHBand="0" w:noVBand="1"/>
      </w:tblPr>
      <w:tblGrid>
        <w:gridCol w:w="5211"/>
        <w:gridCol w:w="4359"/>
        <w:gridCol w:w="4785"/>
        <w:gridCol w:w="4786"/>
      </w:tblGrid>
      <w:tr w:rsidR="00264349" w:rsidTr="009C0EA3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9" w:rsidRDefault="002643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Исполнитель 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ГБУК «Смоленская  областная универсальная научная библиотека 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 А.Т. Твардовского»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214000, г. Смоленск, 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Б. Советская, д.25/19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Банковские реквизиты: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5"/>
              </w:rPr>
              <w:t xml:space="preserve">ИНН </w:t>
            </w:r>
            <w:r>
              <w:rPr>
                <w:rStyle w:val="1"/>
              </w:rPr>
              <w:t xml:space="preserve">6731007323 </w:t>
            </w:r>
            <w:r>
              <w:rPr>
                <w:rStyle w:val="a5"/>
              </w:rPr>
              <w:t xml:space="preserve">КПП </w:t>
            </w:r>
            <w:r>
              <w:rPr>
                <w:rStyle w:val="1"/>
              </w:rPr>
              <w:t>673101001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a5"/>
              </w:rPr>
              <w:t>Банковские реквизиты: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"/>
              </w:rPr>
              <w:t>р</w:t>
            </w:r>
            <w:proofErr w:type="gramEnd"/>
            <w:r>
              <w:rPr>
                <w:rStyle w:val="1"/>
              </w:rPr>
              <w:t>/с 03224643660000006301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</w:rPr>
              <w:t>ОТДЕЛЕНИЕ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</w:rPr>
              <w:t xml:space="preserve">СМОЛЕНСК БАНКА РОССИИ//УФК по Смоленской области г. Смоленск БИК 016614901 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к/с 40102810445370000055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</w:pPr>
            <w:r>
              <w:rPr>
                <w:rStyle w:val="a5"/>
              </w:rPr>
              <w:t>Получатель:</w:t>
            </w:r>
          </w:p>
          <w:p w:rsidR="00264349" w:rsidRDefault="00D33208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</w:rPr>
              <w:t>Министерство</w:t>
            </w:r>
            <w:r w:rsidR="00264349">
              <w:rPr>
                <w:rStyle w:val="1"/>
              </w:rPr>
              <w:t xml:space="preserve"> финансов Смоленской области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"/>
                <w:color w:val="auto"/>
              </w:rPr>
            </w:pPr>
            <w:r>
              <w:rPr>
                <w:rStyle w:val="1"/>
              </w:rPr>
              <w:t xml:space="preserve">(ГБУК «Смоленская областная универсальная научная библиотека им. А.Т. Твардовской»  </w:t>
            </w:r>
            <w:proofErr w:type="gramStart"/>
            <w:r>
              <w:rPr>
                <w:rStyle w:val="1"/>
              </w:rPr>
              <w:t>л</w:t>
            </w:r>
            <w:proofErr w:type="gramEnd"/>
            <w:r>
              <w:rPr>
                <w:rStyle w:val="1"/>
              </w:rPr>
              <w:t>/с 20810201390)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 xml:space="preserve"> Назначение платежа: КБК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00000000000000000131</w:t>
            </w:r>
            <w:r>
              <w:rPr>
                <w:rStyle w:val="1"/>
                <w:b/>
                <w:lang w:val="en-US"/>
              </w:rPr>
              <w:t>V</w:t>
            </w:r>
            <w:r>
              <w:rPr>
                <w:rStyle w:val="1"/>
                <w:b/>
              </w:rPr>
              <w:t>1315</w:t>
            </w:r>
          </w:p>
          <w:p w:rsidR="00264349" w:rsidRDefault="00264349">
            <w:pPr>
              <w:pStyle w:val="3"/>
              <w:shd w:val="clear" w:color="auto" w:fill="auto"/>
              <w:spacing w:after="0" w:line="240" w:lineRule="auto"/>
              <w:jc w:val="left"/>
            </w:pPr>
            <w:r>
              <w:rPr>
                <w:rStyle w:val="1"/>
                <w:b/>
              </w:rPr>
              <w:t>ОКТМО 66701000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349" w:rsidRDefault="002643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(4812) 38-21-68, 38-21-11, 38-23-21 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38-21-68, 38-15-24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_______________ /О.Е. Мальцева/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64349" w:rsidRDefault="004232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 w:rsidR="0026434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 _</w:t>
            </w:r>
            <w:r w:rsidR="002643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23244" w:rsidRDefault="00423244">
            <w:pPr>
              <w:pStyle w:val="ConsPlusNonforma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9" w:rsidRDefault="002643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Обучающийся </w:t>
            </w: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</w:t>
            </w:r>
            <w:r w:rsidR="00E023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илия, имя, отчество (</w:t>
            </w:r>
            <w:r w:rsidR="00E023B6" w:rsidRPr="00835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рождения:</w:t>
            </w: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Pr="00423244" w:rsidRDefault="002643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места жительства</w:t>
            </w:r>
            <w:r w:rsidRPr="004232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="00423244" w:rsidRPr="004232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23244" w:rsidRPr="004232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</w:t>
            </w:r>
            <w:r w:rsidR="009744DC" w:rsidRPr="004232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9744DC" w:rsidRPr="004232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 индексом)</w:t>
            </w:r>
          </w:p>
          <w:p w:rsidR="00264349" w:rsidRPr="00423244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Pr="00423244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Pr="00423244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Pr="00423244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Pr="00423244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Pr="00423244" w:rsidRDefault="002643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232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Паспорт: серия, номер, когда и кем выдан</w:t>
            </w:r>
            <w:r w:rsidR="009744DC" w:rsidRPr="004232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9744DC" w:rsidRPr="004232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(как в паспорте)</w:t>
            </w:r>
          </w:p>
          <w:p w:rsidR="00264349" w:rsidRPr="009744DC" w:rsidRDefault="0026434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Телефон: </w:t>
            </w: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2643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64349" w:rsidRDefault="009C0E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_________       /   ________________</w:t>
            </w:r>
          </w:p>
          <w:p w:rsidR="00264349" w:rsidRDefault="0026434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подпись                       расшифровка</w:t>
            </w:r>
          </w:p>
          <w:p w:rsidR="00264349" w:rsidRDefault="002643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49" w:rsidRDefault="004232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 w:rsidR="0026434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</w:t>
            </w:r>
            <w:r w:rsidR="0026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 _</w:t>
            </w:r>
            <w:r w:rsidR="009C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4349" w:rsidRDefault="002643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349" w:rsidRDefault="0026434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  <w:p w:rsidR="00264349" w:rsidRDefault="0026434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  <w:p w:rsidR="00264349" w:rsidRDefault="0026434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  <w:p w:rsidR="00264349" w:rsidRDefault="0026434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  <w:p w:rsidR="00264349" w:rsidRDefault="0026434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9" w:rsidRDefault="0026434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264349" w:rsidTr="009C0EA3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9" w:rsidRDefault="002643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49" w:rsidRDefault="002643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349" w:rsidRDefault="0026434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9" w:rsidRDefault="0026434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US"/>
              </w:rPr>
            </w:pPr>
          </w:p>
        </w:tc>
      </w:tr>
    </w:tbl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64349" w:rsidRDefault="00264349" w:rsidP="002643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sectPr w:rsidR="0026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62E1"/>
    <w:multiLevelType w:val="hybridMultilevel"/>
    <w:tmpl w:val="1F681D66"/>
    <w:lvl w:ilvl="0" w:tplc="0F848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B34D5"/>
    <w:multiLevelType w:val="hybridMultilevel"/>
    <w:tmpl w:val="204C4640"/>
    <w:lvl w:ilvl="0" w:tplc="0F848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0D"/>
    <w:rsid w:val="00264349"/>
    <w:rsid w:val="00423244"/>
    <w:rsid w:val="00754D0D"/>
    <w:rsid w:val="0083582B"/>
    <w:rsid w:val="009744DC"/>
    <w:rsid w:val="009C0EA3"/>
    <w:rsid w:val="009E080D"/>
    <w:rsid w:val="00A64706"/>
    <w:rsid w:val="00A92870"/>
    <w:rsid w:val="00AB2D86"/>
    <w:rsid w:val="00C40ACE"/>
    <w:rsid w:val="00C77214"/>
    <w:rsid w:val="00D33208"/>
    <w:rsid w:val="00E023B6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49"/>
    <w:pPr>
      <w:ind w:left="720"/>
      <w:contextualSpacing/>
    </w:pPr>
  </w:style>
  <w:style w:type="paragraph" w:customStyle="1" w:styleId="ConsPlusNonformat">
    <w:name w:val="ConsPlusNonformat"/>
    <w:uiPriority w:val="99"/>
    <w:rsid w:val="002643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3"/>
    <w:locked/>
    <w:rsid w:val="002643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26434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4"/>
    <w:rsid w:val="0026434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Интервал 0 pt1"/>
    <w:basedOn w:val="a4"/>
    <w:rsid w:val="0026434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264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49"/>
    <w:pPr>
      <w:ind w:left="720"/>
      <w:contextualSpacing/>
    </w:pPr>
  </w:style>
  <w:style w:type="paragraph" w:customStyle="1" w:styleId="ConsPlusNonformat">
    <w:name w:val="ConsPlusNonformat"/>
    <w:uiPriority w:val="99"/>
    <w:rsid w:val="002643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3"/>
    <w:locked/>
    <w:rsid w:val="002643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26434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4"/>
    <w:rsid w:val="0026434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Интервал 0 pt1"/>
    <w:basedOn w:val="a4"/>
    <w:rsid w:val="0026434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264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maksimenkova</cp:lastModifiedBy>
  <cp:revision>12</cp:revision>
  <dcterms:created xsi:type="dcterms:W3CDTF">2023-02-22T09:30:00Z</dcterms:created>
  <dcterms:modified xsi:type="dcterms:W3CDTF">2025-02-28T11:38:00Z</dcterms:modified>
</cp:coreProperties>
</file>